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4C" w:rsidRPr="009C36AF" w:rsidRDefault="001B5011" w:rsidP="00061A5A">
      <w:pPr>
        <w:jc w:val="center"/>
        <w:rPr>
          <w:b/>
          <w:caps/>
          <w:szCs w:val="20"/>
          <w:lang w:val="en-GB"/>
        </w:rPr>
      </w:pPr>
      <w:r w:rsidRPr="009C36AF">
        <w:rPr>
          <w:b/>
          <w:caps/>
          <w:szCs w:val="20"/>
          <w:lang w:val="en-GB"/>
        </w:rPr>
        <w:t>Marketing Agreement</w:t>
      </w:r>
    </w:p>
    <w:p w:rsidR="001B5011" w:rsidRPr="009C36AF" w:rsidRDefault="001B5011" w:rsidP="00061A5A">
      <w:pPr>
        <w:jc w:val="both"/>
        <w:rPr>
          <w:szCs w:val="20"/>
          <w:lang w:val="en-GB"/>
        </w:rPr>
      </w:pPr>
    </w:p>
    <w:p w:rsidR="007E6760" w:rsidRPr="009C36AF" w:rsidRDefault="007E6760" w:rsidP="00061A5A">
      <w:pPr>
        <w:jc w:val="both"/>
        <w:rPr>
          <w:lang w:val="en-GB"/>
        </w:rPr>
      </w:pPr>
      <w:r w:rsidRPr="009C36AF">
        <w:rPr>
          <w:lang w:val="en-GB"/>
        </w:rPr>
        <w:t>This Marketing Agreement (hereinafter „</w:t>
      </w:r>
      <w:r w:rsidRPr="009C36AF">
        <w:rPr>
          <w:b/>
          <w:lang w:val="en-GB"/>
        </w:rPr>
        <w:t>Agreement</w:t>
      </w:r>
      <w:r w:rsidRPr="009C36AF">
        <w:rPr>
          <w:lang w:val="en-GB"/>
        </w:rPr>
        <w:t xml:space="preserve">“) is made </w:t>
      </w:r>
      <w:r w:rsidR="003C2C71" w:rsidRPr="009C36AF">
        <w:rPr>
          <w:lang w:val="en-GB"/>
        </w:rPr>
        <w:t xml:space="preserve">on the last date of signature below </w:t>
      </w:r>
      <w:r w:rsidRPr="009C36AF">
        <w:rPr>
          <w:lang w:val="en-GB"/>
        </w:rPr>
        <w:t>between</w:t>
      </w:r>
      <w:r w:rsidR="003C2C71" w:rsidRPr="009C36AF">
        <w:rPr>
          <w:lang w:val="en-GB"/>
        </w:rPr>
        <w:t>:</w:t>
      </w:r>
    </w:p>
    <w:p w:rsidR="00586D09" w:rsidRPr="009C36AF" w:rsidRDefault="00586D09" w:rsidP="00061A5A">
      <w:pPr>
        <w:jc w:val="both"/>
        <w:rPr>
          <w:lang w:val="en-GB"/>
        </w:rPr>
      </w:pPr>
      <w:r w:rsidRPr="009C36AF">
        <w:rPr>
          <w:b/>
          <w:lang w:val="en-GB"/>
        </w:rPr>
        <w:t>[</w:t>
      </w:r>
      <w:proofErr w:type="gramStart"/>
      <w:r w:rsidRPr="009C36AF">
        <w:rPr>
          <w:b/>
          <w:lang w:val="en-GB"/>
        </w:rPr>
        <w:t>insert</w:t>
      </w:r>
      <w:proofErr w:type="gramEnd"/>
      <w:r w:rsidRPr="009C36AF">
        <w:rPr>
          <w:b/>
          <w:lang w:val="en-GB"/>
        </w:rPr>
        <w:t xml:space="preserve"> name of Party A, B, C, D and/or E in bold]</w:t>
      </w:r>
      <w:r w:rsidRPr="009C36AF">
        <w:rPr>
          <w:lang w:val="en-GB"/>
        </w:rPr>
        <w:t>, a company incorporated in [INSERT: country] and registered in commercial registry under number [INSERT: registration number], whose registered office is at [INSERT: address] (hereinafter „</w:t>
      </w:r>
      <w:r w:rsidR="00EB2EC3" w:rsidRPr="009C36AF">
        <w:rPr>
          <w:b/>
          <w:lang w:val="en-GB"/>
        </w:rPr>
        <w:t>Company</w:t>
      </w:r>
      <w:r w:rsidRPr="009C36AF">
        <w:rPr>
          <w:lang w:val="en-GB"/>
        </w:rPr>
        <w:t>“); and</w:t>
      </w:r>
    </w:p>
    <w:p w:rsidR="00586D09" w:rsidRPr="009C36AF" w:rsidRDefault="00586D09" w:rsidP="00061A5A">
      <w:pPr>
        <w:jc w:val="both"/>
        <w:rPr>
          <w:lang w:val="en-GB"/>
        </w:rPr>
      </w:pPr>
      <w:r w:rsidRPr="009C36AF">
        <w:rPr>
          <w:b/>
          <w:lang w:val="en-GB"/>
        </w:rPr>
        <w:t>[</w:t>
      </w:r>
      <w:proofErr w:type="gramStart"/>
      <w:r w:rsidRPr="009C36AF">
        <w:rPr>
          <w:b/>
          <w:lang w:val="en-GB"/>
        </w:rPr>
        <w:t>insert</w:t>
      </w:r>
      <w:proofErr w:type="gramEnd"/>
      <w:r w:rsidRPr="009C36AF">
        <w:rPr>
          <w:b/>
          <w:lang w:val="en-GB"/>
        </w:rPr>
        <w:t xml:space="preserve"> name of </w:t>
      </w:r>
      <w:r w:rsidR="008D0F59" w:rsidRPr="009C36AF">
        <w:rPr>
          <w:b/>
          <w:lang w:val="en-GB"/>
        </w:rPr>
        <w:t>Contractor</w:t>
      </w:r>
      <w:r w:rsidRPr="009C36AF">
        <w:rPr>
          <w:b/>
          <w:lang w:val="en-GB"/>
        </w:rPr>
        <w:t xml:space="preserve"> in bold]</w:t>
      </w:r>
      <w:r w:rsidRPr="009C36AF">
        <w:rPr>
          <w:lang w:val="en-GB"/>
        </w:rPr>
        <w:t xml:space="preserve"> </w:t>
      </w:r>
      <w:r w:rsidRPr="005B6972">
        <w:rPr>
          <w:i/>
          <w:vanish/>
          <w:lang w:val="en-GB"/>
        </w:rPr>
        <w:t xml:space="preserve">[COMMENT: </w:t>
      </w:r>
      <w:r w:rsidR="00346DE2">
        <w:rPr>
          <w:i/>
          <w:vanish/>
          <w:lang w:val="en-GB"/>
        </w:rPr>
        <w:t>Contractor</w:t>
      </w:r>
      <w:r w:rsidRPr="005B6972">
        <w:rPr>
          <w:i/>
          <w:vanish/>
          <w:lang w:val="en-GB"/>
        </w:rPr>
        <w:t xml:space="preserve"> may be </w:t>
      </w:r>
      <w:r w:rsidR="00780B01" w:rsidRPr="00C00940">
        <w:rPr>
          <w:i/>
          <w:vanish/>
          <w:lang w:val="en-GB"/>
        </w:rPr>
        <w:t>one of the Parties, their Affiliated Entity or a third party.</w:t>
      </w:r>
      <w:r w:rsidR="00EB2EC3" w:rsidRPr="005B6972">
        <w:rPr>
          <w:i/>
          <w:vanish/>
          <w:lang w:val="en-GB"/>
        </w:rPr>
        <w:t xml:space="preserve">][TIP: if the </w:t>
      </w:r>
      <w:r w:rsidR="002271D1" w:rsidRPr="005B6972">
        <w:rPr>
          <w:i/>
          <w:vanish/>
          <w:lang w:val="en-GB"/>
        </w:rPr>
        <w:t>Contractor</w:t>
      </w:r>
      <w:r w:rsidR="00EB2EC3" w:rsidRPr="005B6972">
        <w:rPr>
          <w:i/>
          <w:vanish/>
          <w:lang w:val="en-GB"/>
        </w:rPr>
        <w:t xml:space="preserve"> is a third party, </w:t>
      </w:r>
      <w:r w:rsidR="00346DE2">
        <w:rPr>
          <w:i/>
          <w:vanish/>
          <w:lang w:val="en-GB"/>
        </w:rPr>
        <w:t>it must be listed in Annex “List of Third Parties” of the</w:t>
      </w:r>
      <w:r w:rsidR="00EB2EC3" w:rsidRPr="005B6972">
        <w:rPr>
          <w:i/>
          <w:vanish/>
          <w:lang w:val="en-GB"/>
        </w:rPr>
        <w:t xml:space="preserve"> Multi-Party Collaboration Framework Agreement]</w:t>
      </w:r>
      <w:r w:rsidRPr="009C36AF">
        <w:rPr>
          <w:lang w:val="en-GB"/>
        </w:rPr>
        <w:t>, a company incorporated in [INSERT: country] and registered in commercial registry under number [INSERT: registration number], whose registered office is at [INSERT: address] (hereinafter „</w:t>
      </w:r>
      <w:r w:rsidR="002271D1" w:rsidRPr="009C36AF">
        <w:rPr>
          <w:b/>
          <w:lang w:val="en-GB"/>
        </w:rPr>
        <w:t>Contractor</w:t>
      </w:r>
      <w:r w:rsidRPr="009C36AF">
        <w:rPr>
          <w:lang w:val="en-GB"/>
        </w:rPr>
        <w:t>“); and</w:t>
      </w:r>
    </w:p>
    <w:p w:rsidR="007E6760" w:rsidRPr="009C36AF" w:rsidRDefault="007E6760" w:rsidP="00061A5A">
      <w:pPr>
        <w:jc w:val="both"/>
        <w:rPr>
          <w:lang w:val="en-GB"/>
        </w:rPr>
      </w:pPr>
      <w:proofErr w:type="gramStart"/>
      <w:r w:rsidRPr="009C36AF">
        <w:rPr>
          <w:lang w:val="en-GB"/>
        </w:rPr>
        <w:t>hereinafter</w:t>
      </w:r>
      <w:proofErr w:type="gramEnd"/>
      <w:r w:rsidRPr="009C36AF">
        <w:rPr>
          <w:lang w:val="en-GB"/>
        </w:rPr>
        <w:t xml:space="preserve"> also referred to individually as „</w:t>
      </w:r>
      <w:r w:rsidRPr="009C36AF">
        <w:rPr>
          <w:b/>
          <w:lang w:val="en-GB"/>
        </w:rPr>
        <w:t>Party</w:t>
      </w:r>
      <w:r w:rsidRPr="009C36AF">
        <w:rPr>
          <w:lang w:val="en-GB"/>
        </w:rPr>
        <w:t>“ and collectively as „</w:t>
      </w:r>
      <w:r w:rsidRPr="009C36AF">
        <w:rPr>
          <w:b/>
          <w:lang w:val="en-GB"/>
        </w:rPr>
        <w:t>Parties</w:t>
      </w:r>
      <w:r w:rsidRPr="009C36AF">
        <w:rPr>
          <w:lang w:val="en-GB"/>
        </w:rPr>
        <w:t>“.</w:t>
      </w:r>
    </w:p>
    <w:p w:rsidR="007E6760" w:rsidRPr="009C36AF" w:rsidRDefault="007E6760" w:rsidP="00061A5A">
      <w:pPr>
        <w:jc w:val="both"/>
        <w:rPr>
          <w:szCs w:val="20"/>
          <w:lang w:val="en-GB"/>
        </w:rPr>
      </w:pPr>
    </w:p>
    <w:p w:rsidR="001054CB" w:rsidRPr="009C36AF" w:rsidRDefault="0065772C" w:rsidP="00061A5A">
      <w:pPr>
        <w:jc w:val="both"/>
        <w:rPr>
          <w:rFonts w:cs="Arial"/>
          <w:szCs w:val="20"/>
          <w:lang w:val="en-GB"/>
        </w:rPr>
      </w:pPr>
      <w:r>
        <w:rPr>
          <w:rFonts w:cs="Arial"/>
          <w:szCs w:val="20"/>
          <w:lang w:val="en-GB"/>
        </w:rPr>
        <w:t>WHEREAS:</w:t>
      </w:r>
    </w:p>
    <w:p w:rsidR="001054CB" w:rsidRPr="00A936D4" w:rsidRDefault="00144BAC" w:rsidP="00061A5A">
      <w:pPr>
        <w:pStyle w:val="ListParagraph"/>
        <w:numPr>
          <w:ilvl w:val="0"/>
          <w:numId w:val="12"/>
        </w:numPr>
        <w:contextualSpacing w:val="0"/>
        <w:jc w:val="both"/>
        <w:rPr>
          <w:rFonts w:cs="Arial"/>
          <w:szCs w:val="20"/>
          <w:lang w:val="en-GB"/>
        </w:rPr>
      </w:pPr>
      <w:r w:rsidRPr="00A936D4">
        <w:rPr>
          <w:rFonts w:cs="Arial"/>
          <w:szCs w:val="20"/>
          <w:lang w:val="en-GB"/>
        </w:rPr>
        <w:t>Company</w:t>
      </w:r>
      <w:r w:rsidR="001054CB" w:rsidRPr="00A936D4">
        <w:rPr>
          <w:rFonts w:cs="Arial"/>
          <w:szCs w:val="20"/>
          <w:lang w:val="en-GB"/>
        </w:rPr>
        <w:t xml:space="preserve"> is in the business of, among other things, </w:t>
      </w:r>
      <w:r w:rsidRPr="00A936D4">
        <w:rPr>
          <w:rFonts w:cs="Arial"/>
          <w:szCs w:val="20"/>
          <w:lang w:val="en-GB"/>
        </w:rPr>
        <w:t>[</w:t>
      </w:r>
      <w:r w:rsidR="001054CB" w:rsidRPr="00A936D4">
        <w:rPr>
          <w:rFonts w:cs="Arial"/>
          <w:szCs w:val="20"/>
          <w:lang w:val="en-GB"/>
        </w:rPr>
        <w:t xml:space="preserve">manufacturing, distributing, licensing, and promoting products and services in the </w:t>
      </w:r>
      <w:r w:rsidR="002271D1" w:rsidRPr="00A936D4">
        <w:rPr>
          <w:rFonts w:cs="Arial"/>
          <w:szCs w:val="20"/>
          <w:lang w:val="en-GB"/>
        </w:rPr>
        <w:t xml:space="preserve">field of] [INSERT: </w:t>
      </w:r>
      <w:r w:rsidRPr="00A936D4">
        <w:rPr>
          <w:rFonts w:cs="Arial"/>
          <w:szCs w:val="20"/>
          <w:lang w:val="en-GB"/>
        </w:rPr>
        <w:t>Company</w:t>
      </w:r>
      <w:r w:rsidR="001054CB" w:rsidRPr="00A936D4">
        <w:rPr>
          <w:rFonts w:cs="Arial"/>
          <w:szCs w:val="20"/>
          <w:lang w:val="en-GB"/>
        </w:rPr>
        <w:t>’s industry or field of activity];</w:t>
      </w:r>
    </w:p>
    <w:p w:rsidR="002271D1" w:rsidRPr="00A936D4" w:rsidRDefault="002271D1" w:rsidP="00061A5A">
      <w:pPr>
        <w:pStyle w:val="ListParagraph"/>
        <w:numPr>
          <w:ilvl w:val="0"/>
          <w:numId w:val="12"/>
        </w:numPr>
        <w:contextualSpacing w:val="0"/>
        <w:jc w:val="both"/>
        <w:rPr>
          <w:rFonts w:cs="Arial"/>
          <w:szCs w:val="20"/>
          <w:lang w:val="en-GB"/>
        </w:rPr>
      </w:pPr>
      <w:r w:rsidRPr="00A936D4">
        <w:rPr>
          <w:rFonts w:cs="Arial"/>
          <w:szCs w:val="20"/>
          <w:lang w:val="en-GB"/>
        </w:rPr>
        <w:t>Contractor has the financial and technical capabilities, and the skills and knowledge required to advertise, market and otherwise promote the Products pursuant to the provisions of this Agreement;</w:t>
      </w:r>
    </w:p>
    <w:p w:rsidR="00600C7C" w:rsidRPr="00A936D4" w:rsidRDefault="00600C7C" w:rsidP="00061A5A">
      <w:pPr>
        <w:pStyle w:val="ListParagraph"/>
        <w:numPr>
          <w:ilvl w:val="0"/>
          <w:numId w:val="12"/>
        </w:numPr>
        <w:contextualSpacing w:val="0"/>
        <w:jc w:val="both"/>
        <w:rPr>
          <w:bCs/>
          <w:szCs w:val="20"/>
          <w:lang w:val="en-GB"/>
        </w:rPr>
      </w:pPr>
      <w:r w:rsidRPr="00A936D4">
        <w:rPr>
          <w:rFonts w:cs="Arial"/>
          <w:szCs w:val="20"/>
          <w:lang w:val="en-GB"/>
        </w:rPr>
        <w:t xml:space="preserve">Company and Contractor </w:t>
      </w:r>
      <w:r w:rsidRPr="00A936D4">
        <w:rPr>
          <w:lang w:val="en-GB"/>
        </w:rPr>
        <w:t>desire to establish a[n exclusive] strategic cooperation relationship whereby</w:t>
      </w:r>
      <w:r w:rsidR="00344BD3" w:rsidRPr="00A936D4">
        <w:rPr>
          <w:lang w:val="en-GB"/>
        </w:rPr>
        <w:t xml:space="preserve"> the Contractor </w:t>
      </w:r>
      <w:r w:rsidR="00344BD3" w:rsidRPr="00A936D4">
        <w:rPr>
          <w:bCs/>
          <w:szCs w:val="20"/>
          <w:lang w:val="en-US"/>
        </w:rPr>
        <w:t xml:space="preserve">promotes the sale of the Products </w:t>
      </w:r>
      <w:r w:rsidR="00344BD3" w:rsidRPr="00A936D4">
        <w:rPr>
          <w:bCs/>
          <w:szCs w:val="20"/>
          <w:lang w:val="en-GB"/>
        </w:rPr>
        <w:t xml:space="preserve">and </w:t>
      </w:r>
      <w:r w:rsidR="00344BD3" w:rsidRPr="00A936D4">
        <w:rPr>
          <w:bCs/>
          <w:szCs w:val="20"/>
          <w:lang w:val="en-US"/>
        </w:rPr>
        <w:t>solicits orders from (potential) Customers to the</w:t>
      </w:r>
      <w:r w:rsidR="00344BD3" w:rsidRPr="00A936D4">
        <w:rPr>
          <w:bCs/>
          <w:szCs w:val="20"/>
          <w:lang w:val="en-GB"/>
        </w:rPr>
        <w:t xml:space="preserve"> Company</w:t>
      </w:r>
      <w:r w:rsidRPr="00A936D4">
        <w:rPr>
          <w:lang w:val="en-GB"/>
        </w:rPr>
        <w:t>;</w:t>
      </w:r>
    </w:p>
    <w:p w:rsidR="001054CB" w:rsidRDefault="001054CB" w:rsidP="00061A5A">
      <w:pPr>
        <w:jc w:val="both"/>
        <w:rPr>
          <w:lang w:val="en-GB"/>
        </w:rPr>
      </w:pPr>
    </w:p>
    <w:p w:rsidR="0065772C" w:rsidRPr="009C36AF" w:rsidRDefault="0065772C" w:rsidP="00061A5A">
      <w:pPr>
        <w:jc w:val="both"/>
        <w:rPr>
          <w:szCs w:val="20"/>
          <w:lang w:val="en-GB"/>
        </w:rPr>
      </w:pPr>
      <w:r>
        <w:rPr>
          <w:lang w:val="en-GB"/>
        </w:rPr>
        <w:t>IT IS AGREED AS FOLLOWS:</w:t>
      </w:r>
    </w:p>
    <w:p w:rsidR="00600C7C" w:rsidRDefault="00A936D4" w:rsidP="00061A5A">
      <w:pPr>
        <w:numPr>
          <w:ilvl w:val="0"/>
          <w:numId w:val="10"/>
        </w:numPr>
        <w:jc w:val="both"/>
        <w:rPr>
          <w:b/>
          <w:szCs w:val="20"/>
          <w:lang w:val="en-GB"/>
        </w:rPr>
      </w:pPr>
      <w:r>
        <w:rPr>
          <w:b/>
          <w:szCs w:val="20"/>
          <w:lang w:val="en-GB"/>
        </w:rPr>
        <w:t>Definitions</w:t>
      </w:r>
    </w:p>
    <w:p w:rsidR="00A936D4" w:rsidRDefault="00A936D4" w:rsidP="00061A5A">
      <w:pPr>
        <w:pStyle w:val="Heading2"/>
        <w:numPr>
          <w:ilvl w:val="1"/>
          <w:numId w:val="10"/>
        </w:numPr>
        <w:rPr>
          <w:szCs w:val="20"/>
          <w:lang w:val="en-GB"/>
        </w:rPr>
      </w:pPr>
      <w:r w:rsidRPr="00C15DD9">
        <w:rPr>
          <w:rFonts w:eastAsia="Times New Roman" w:cs="Times New Roman"/>
          <w:szCs w:val="20"/>
          <w:lang w:val="en-GB"/>
        </w:rPr>
        <w:t xml:space="preserve">Capitalized words and phrases used in </w:t>
      </w:r>
      <w:r>
        <w:rPr>
          <w:szCs w:val="20"/>
          <w:lang w:val="en-GB"/>
        </w:rPr>
        <w:t>this</w:t>
      </w:r>
      <w:r w:rsidRPr="00C15DD9">
        <w:rPr>
          <w:rFonts w:eastAsia="Times New Roman" w:cs="Times New Roman"/>
          <w:szCs w:val="20"/>
          <w:lang w:val="en-GB"/>
        </w:rPr>
        <w:t xml:space="preserve"> Agreement shall have the same meanings as are ascribed to them in the </w:t>
      </w:r>
      <w:r w:rsidR="00A60EB9">
        <w:rPr>
          <w:szCs w:val="20"/>
          <w:lang w:val="en-GB"/>
        </w:rPr>
        <w:t>Framework Agreement</w:t>
      </w:r>
      <w:r w:rsidRPr="00C15DD9">
        <w:rPr>
          <w:rFonts w:eastAsia="Times New Roman" w:cs="Times New Roman"/>
          <w:szCs w:val="20"/>
          <w:lang w:val="en-GB"/>
        </w:rPr>
        <w:t xml:space="preserve">, unless new </w:t>
      </w:r>
      <w:r>
        <w:rPr>
          <w:szCs w:val="20"/>
          <w:lang w:val="en-GB"/>
        </w:rPr>
        <w:t>words or expressions</w:t>
      </w:r>
      <w:r w:rsidRPr="00C15DD9">
        <w:rPr>
          <w:rFonts w:eastAsia="Times New Roman" w:cs="Times New Roman"/>
          <w:szCs w:val="20"/>
          <w:lang w:val="en-GB"/>
        </w:rPr>
        <w:t xml:space="preserve"> </w:t>
      </w:r>
      <w:r>
        <w:rPr>
          <w:szCs w:val="20"/>
          <w:lang w:val="en-GB"/>
        </w:rPr>
        <w:t>are introduced in this Agreement.</w:t>
      </w:r>
      <w:r w:rsidR="008F0077" w:rsidRPr="008F0077">
        <w:rPr>
          <w:i/>
          <w:vanish/>
          <w:szCs w:val="20"/>
          <w:lang w:val="en-GB"/>
        </w:rPr>
        <w:t xml:space="preserve"> </w:t>
      </w:r>
      <w:r w:rsidR="008F0077" w:rsidRPr="00C00940">
        <w:rPr>
          <w:i/>
          <w:vanish/>
          <w:szCs w:val="20"/>
          <w:lang w:val="en-GB"/>
        </w:rPr>
        <w:t>[TIP: leave this clause in if you want the capitalised words defined in the Multi-Party Collaboration Framework Agreement to have the same meaning in this Agreement. Otherwise this Agreement uses its own definitions.]</w:t>
      </w:r>
    </w:p>
    <w:p w:rsidR="00A936D4" w:rsidRPr="00A936D4" w:rsidRDefault="00A936D4" w:rsidP="00061A5A">
      <w:pPr>
        <w:numPr>
          <w:ilvl w:val="1"/>
          <w:numId w:val="10"/>
        </w:numPr>
        <w:jc w:val="both"/>
        <w:rPr>
          <w:b/>
          <w:szCs w:val="20"/>
          <w:lang w:val="en-GB"/>
        </w:rPr>
      </w:pPr>
      <w:r w:rsidRPr="003355C1">
        <w:rPr>
          <w:szCs w:val="20"/>
          <w:lang w:val="en-GB"/>
        </w:rPr>
        <w:t xml:space="preserve">In this </w:t>
      </w:r>
      <w:r w:rsidRPr="00CE275B">
        <w:rPr>
          <w:rFonts w:eastAsia="Times New Roman" w:cs="Times New Roman"/>
          <w:szCs w:val="20"/>
          <w:lang w:val="en-GB"/>
        </w:rPr>
        <w:t>Agreement</w:t>
      </w:r>
      <w:r w:rsidRPr="003355C1">
        <w:rPr>
          <w:szCs w:val="20"/>
          <w:lang w:val="en-GB"/>
        </w:rPr>
        <w:t>, unless inconsistent with or otherwise indicated by the context, the following expressions have the meaning set opposite</w:t>
      </w:r>
      <w:r>
        <w:rPr>
          <w:szCs w:val="20"/>
          <w:lang w:val="en-GB"/>
        </w:rPr>
        <w:t xml:space="preserve"> below:</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7430"/>
      </w:tblGrid>
      <w:tr w:rsidR="006032FD" w:rsidRPr="009C36AF" w:rsidTr="00A936D4">
        <w:tc>
          <w:tcPr>
            <w:tcW w:w="2126" w:type="dxa"/>
          </w:tcPr>
          <w:p w:rsidR="006032FD" w:rsidRPr="009C36AF" w:rsidRDefault="006032FD" w:rsidP="00061A5A">
            <w:pPr>
              <w:spacing w:after="200" w:line="276" w:lineRule="auto"/>
              <w:rPr>
                <w:b/>
                <w:lang w:val="en-GB"/>
              </w:rPr>
            </w:pPr>
            <w:r w:rsidRPr="009C36AF">
              <w:rPr>
                <w:b/>
                <w:lang w:val="en-GB"/>
              </w:rPr>
              <w:t>Agreement:</w:t>
            </w:r>
          </w:p>
        </w:tc>
        <w:tc>
          <w:tcPr>
            <w:tcW w:w="7430" w:type="dxa"/>
          </w:tcPr>
          <w:p w:rsidR="006032FD" w:rsidRPr="009C36AF" w:rsidRDefault="006032FD" w:rsidP="00061A5A">
            <w:pPr>
              <w:spacing w:after="200" w:line="276" w:lineRule="auto"/>
              <w:jc w:val="both"/>
              <w:rPr>
                <w:lang w:val="en-GB"/>
              </w:rPr>
            </w:pPr>
            <w:proofErr w:type="gramStart"/>
            <w:r w:rsidRPr="009C36AF">
              <w:rPr>
                <w:lang w:val="en-GB"/>
              </w:rPr>
              <w:t>this</w:t>
            </w:r>
            <w:proofErr w:type="gramEnd"/>
            <w:r w:rsidRPr="009C36AF">
              <w:rPr>
                <w:lang w:val="en-GB"/>
              </w:rPr>
              <w:t xml:space="preserve"> document, including its Annexes and sub documents, as amended from time to time in accordance with this Agreement.</w:t>
            </w:r>
          </w:p>
        </w:tc>
      </w:tr>
      <w:tr w:rsidR="004374D0" w:rsidRPr="009C36AF" w:rsidTr="00A936D4">
        <w:tc>
          <w:tcPr>
            <w:tcW w:w="2126" w:type="dxa"/>
          </w:tcPr>
          <w:p w:rsidR="004374D0" w:rsidRDefault="004374D0" w:rsidP="00061A5A">
            <w:pPr>
              <w:spacing w:after="200" w:line="276" w:lineRule="auto"/>
              <w:rPr>
                <w:b/>
                <w:lang w:val="en-GB"/>
              </w:rPr>
            </w:pPr>
            <w:r>
              <w:rPr>
                <w:b/>
                <w:lang w:val="en-GB"/>
              </w:rPr>
              <w:t>Customer:</w:t>
            </w:r>
          </w:p>
        </w:tc>
        <w:tc>
          <w:tcPr>
            <w:tcW w:w="7430" w:type="dxa"/>
          </w:tcPr>
          <w:p w:rsidR="004374D0" w:rsidRPr="00826C63" w:rsidRDefault="004374D0" w:rsidP="00896506">
            <w:pPr>
              <w:spacing w:after="200" w:line="276" w:lineRule="auto"/>
              <w:jc w:val="both"/>
              <w:rPr>
                <w:lang w:val="en-US"/>
              </w:rPr>
            </w:pPr>
            <w:proofErr w:type="gramStart"/>
            <w:r w:rsidRPr="00762024">
              <w:rPr>
                <w:lang w:val="en-US"/>
              </w:rPr>
              <w:t>any</w:t>
            </w:r>
            <w:proofErr w:type="gramEnd"/>
            <w:r w:rsidRPr="00762024">
              <w:rPr>
                <w:lang w:val="en-US"/>
              </w:rPr>
              <w:t xml:space="preserve"> </w:t>
            </w:r>
            <w:r w:rsidR="005E3ED5" w:rsidRPr="00762024">
              <w:rPr>
                <w:lang w:val="en-US"/>
              </w:rPr>
              <w:t xml:space="preserve">potential </w:t>
            </w:r>
            <w:r w:rsidR="005E3ED5">
              <w:rPr>
                <w:lang w:val="en-US"/>
              </w:rPr>
              <w:t>entity</w:t>
            </w:r>
            <w:r w:rsidR="005E3ED5" w:rsidRPr="00762024">
              <w:rPr>
                <w:lang w:val="en-US"/>
              </w:rPr>
              <w:t xml:space="preserve"> in the Territory that </w:t>
            </w:r>
            <w:r w:rsidR="005E3ED5">
              <w:rPr>
                <w:lang w:val="en-US"/>
              </w:rPr>
              <w:t>Contractor</w:t>
            </w:r>
            <w:r w:rsidR="005E3ED5" w:rsidRPr="00762024">
              <w:rPr>
                <w:lang w:val="en-US"/>
              </w:rPr>
              <w:t xml:space="preserve"> and its </w:t>
            </w:r>
            <w:r w:rsidR="001B280C">
              <w:rPr>
                <w:lang w:val="en-US"/>
              </w:rPr>
              <w:t>sub-contractor</w:t>
            </w:r>
            <w:r w:rsidR="005E3ED5" w:rsidRPr="00762024">
              <w:rPr>
                <w:lang w:val="en-US"/>
              </w:rPr>
              <w:t>s have identified and wish to exploit</w:t>
            </w:r>
            <w:r w:rsidR="005E3ED5" w:rsidRPr="00614651">
              <w:rPr>
                <w:lang w:val="en-GB"/>
              </w:rPr>
              <w:t xml:space="preserve"> </w:t>
            </w:r>
            <w:r w:rsidR="005E3ED5">
              <w:rPr>
                <w:lang w:val="en-GB"/>
              </w:rPr>
              <w:t xml:space="preserve">and any entity </w:t>
            </w:r>
            <w:r w:rsidRPr="00762024">
              <w:rPr>
                <w:lang w:val="en-US"/>
              </w:rPr>
              <w:t xml:space="preserve">that has issued </w:t>
            </w:r>
            <w:r w:rsidR="00896506" w:rsidRPr="00762024">
              <w:rPr>
                <w:lang w:val="en-US"/>
              </w:rPr>
              <w:t>a</w:t>
            </w:r>
            <w:r w:rsidR="00896506">
              <w:rPr>
                <w:lang w:val="en-US"/>
              </w:rPr>
              <w:t>n</w:t>
            </w:r>
            <w:r w:rsidR="00896506" w:rsidRPr="00762024">
              <w:rPr>
                <w:lang w:val="en-US"/>
              </w:rPr>
              <w:t xml:space="preserve"> order to </w:t>
            </w:r>
            <w:r w:rsidR="00896506">
              <w:rPr>
                <w:lang w:val="en-US"/>
              </w:rPr>
              <w:t>the Contractor,</w:t>
            </w:r>
            <w:r w:rsidR="00896506" w:rsidRPr="00762024">
              <w:rPr>
                <w:lang w:val="en-US"/>
              </w:rPr>
              <w:t xml:space="preserve"> or </w:t>
            </w:r>
            <w:r w:rsidR="00896506">
              <w:rPr>
                <w:lang w:val="en-US"/>
              </w:rPr>
              <w:t xml:space="preserve">any of </w:t>
            </w:r>
            <w:r w:rsidR="00896506" w:rsidRPr="00762024">
              <w:rPr>
                <w:lang w:val="en-US"/>
              </w:rPr>
              <w:t xml:space="preserve">its </w:t>
            </w:r>
            <w:r w:rsidR="00896506">
              <w:rPr>
                <w:lang w:val="en-US"/>
              </w:rPr>
              <w:t>sub-contractors,</w:t>
            </w:r>
            <w:r w:rsidR="00896506" w:rsidRPr="00762024">
              <w:rPr>
                <w:lang w:val="en-US"/>
              </w:rPr>
              <w:t xml:space="preserve"> for </w:t>
            </w:r>
            <w:r w:rsidR="00896506">
              <w:rPr>
                <w:lang w:val="en-US"/>
              </w:rPr>
              <w:t>purchasing a</w:t>
            </w:r>
            <w:r w:rsidR="00896506" w:rsidRPr="00762024">
              <w:rPr>
                <w:lang w:val="en-US"/>
              </w:rPr>
              <w:t xml:space="preserve"> Product</w:t>
            </w:r>
            <w:r w:rsidRPr="00762024">
              <w:rPr>
                <w:lang w:val="en-US"/>
              </w:rPr>
              <w:t>.</w:t>
            </w:r>
          </w:p>
        </w:tc>
      </w:tr>
      <w:tr w:rsidR="00CB1D0B" w:rsidRPr="009C36AF" w:rsidTr="00A936D4">
        <w:tc>
          <w:tcPr>
            <w:tcW w:w="2126" w:type="dxa"/>
          </w:tcPr>
          <w:p w:rsidR="00CB1D0B" w:rsidRDefault="00CB1D0B" w:rsidP="00061A5A">
            <w:pPr>
              <w:spacing w:after="200" w:line="276" w:lineRule="auto"/>
              <w:rPr>
                <w:b/>
                <w:lang w:val="en-GB"/>
              </w:rPr>
            </w:pPr>
            <w:r>
              <w:rPr>
                <w:b/>
                <w:lang w:val="en-GB"/>
              </w:rPr>
              <w:t xml:space="preserve">Customer </w:t>
            </w:r>
            <w:r>
              <w:rPr>
                <w:b/>
                <w:lang w:val="en-GB"/>
              </w:rPr>
              <w:lastRenderedPageBreak/>
              <w:t>Agreement:</w:t>
            </w:r>
          </w:p>
        </w:tc>
        <w:tc>
          <w:tcPr>
            <w:tcW w:w="7430" w:type="dxa"/>
          </w:tcPr>
          <w:p w:rsidR="00CB1D0B" w:rsidRPr="00E86C0E" w:rsidRDefault="00CB1D0B" w:rsidP="00BD50BB">
            <w:pPr>
              <w:spacing w:after="200" w:line="276" w:lineRule="auto"/>
              <w:jc w:val="both"/>
              <w:rPr>
                <w:lang w:val="en-US"/>
              </w:rPr>
            </w:pPr>
            <w:proofErr w:type="gramStart"/>
            <w:r w:rsidRPr="00E86C0E">
              <w:rPr>
                <w:lang w:val="en-US"/>
              </w:rPr>
              <w:lastRenderedPageBreak/>
              <w:t>the</w:t>
            </w:r>
            <w:proofErr w:type="gramEnd"/>
            <w:r w:rsidRPr="00E86C0E">
              <w:rPr>
                <w:lang w:val="en-US"/>
              </w:rPr>
              <w:t xml:space="preserve"> agreement signed between Contractor</w:t>
            </w:r>
            <w:r w:rsidR="00E51440">
              <w:rPr>
                <w:lang w:val="en-US"/>
              </w:rPr>
              <w:t>,</w:t>
            </w:r>
            <w:r w:rsidRPr="00E86C0E">
              <w:rPr>
                <w:lang w:val="en-US"/>
              </w:rPr>
              <w:t xml:space="preserve"> </w:t>
            </w:r>
            <w:r w:rsidR="00E15E6F" w:rsidRPr="00E86C0E">
              <w:rPr>
                <w:lang w:val="en-US"/>
              </w:rPr>
              <w:t xml:space="preserve">or its </w:t>
            </w:r>
            <w:r w:rsidR="001B280C" w:rsidRPr="00E86C0E">
              <w:rPr>
                <w:lang w:val="en-US"/>
              </w:rPr>
              <w:t>sub-contractor</w:t>
            </w:r>
            <w:r w:rsidR="00E51440">
              <w:rPr>
                <w:lang w:val="en-US"/>
              </w:rPr>
              <w:t>,</w:t>
            </w:r>
            <w:r w:rsidR="00E15E6F" w:rsidRPr="00E86C0E">
              <w:rPr>
                <w:lang w:val="en-US"/>
              </w:rPr>
              <w:t xml:space="preserve"> </w:t>
            </w:r>
            <w:r w:rsidR="00B75D8A">
              <w:rPr>
                <w:lang w:val="en-US"/>
              </w:rPr>
              <w:t xml:space="preserve">and the Customer for </w:t>
            </w:r>
            <w:r w:rsidR="00505876">
              <w:rPr>
                <w:lang w:val="en-US"/>
              </w:rPr>
              <w:t>concluding the sales of</w:t>
            </w:r>
            <w:r w:rsidR="00B75D8A">
              <w:rPr>
                <w:lang w:val="en-US"/>
              </w:rPr>
              <w:t xml:space="preserve"> a Product or Customer License</w:t>
            </w:r>
            <w:r w:rsidRPr="00E86C0E">
              <w:rPr>
                <w:lang w:val="en-US"/>
              </w:rPr>
              <w:t>.</w:t>
            </w:r>
            <w:r w:rsidR="00BD50BB">
              <w:rPr>
                <w:lang w:val="en-US"/>
              </w:rPr>
              <w:t xml:space="preserve"> In case of </w:t>
            </w:r>
            <w:r w:rsidR="00BD50BB">
              <w:rPr>
                <w:lang w:val="en-US"/>
              </w:rPr>
              <w:lastRenderedPageBreak/>
              <w:t xml:space="preserve">Customer License, the Customer Agreement must contain the </w:t>
            </w:r>
            <w:r w:rsidR="00BD50BB" w:rsidRPr="00C20CBA">
              <w:rPr>
                <w:lang w:val="en-US"/>
              </w:rPr>
              <w:t xml:space="preserve">terms </w:t>
            </w:r>
            <w:r w:rsidR="00BD50BB">
              <w:rPr>
                <w:lang w:val="en-US"/>
              </w:rPr>
              <w:t xml:space="preserve">and conditions </w:t>
            </w:r>
            <w:r w:rsidR="00BD50BB" w:rsidRPr="00C20CBA">
              <w:rPr>
                <w:lang w:val="en-US"/>
              </w:rPr>
              <w:t>of</w:t>
            </w:r>
            <w:r w:rsidR="00BD50BB">
              <w:rPr>
                <w:lang w:val="en-US"/>
              </w:rPr>
              <w:t xml:space="preserve"> Customer License as </w:t>
            </w:r>
            <w:r w:rsidR="00BD50BB" w:rsidRPr="00C20CBA">
              <w:rPr>
                <w:lang w:val="en-US"/>
              </w:rPr>
              <w:t xml:space="preserve">provided by </w:t>
            </w:r>
            <w:r w:rsidR="00BA45A3">
              <w:rPr>
                <w:lang w:val="en-US"/>
              </w:rPr>
              <w:t>Company</w:t>
            </w:r>
            <w:r w:rsidR="00BD50BB" w:rsidRPr="00C20CBA">
              <w:rPr>
                <w:lang w:val="en-US"/>
              </w:rPr>
              <w:t xml:space="preserve"> </w:t>
            </w:r>
            <w:r w:rsidR="00BD50BB" w:rsidRPr="00826C63">
              <w:rPr>
                <w:lang w:val="en-US"/>
              </w:rPr>
              <w:t xml:space="preserve">on a </w:t>
            </w:r>
            <w:r w:rsidR="00BD50BB">
              <w:rPr>
                <w:lang w:val="en-US"/>
              </w:rPr>
              <w:t>case by</w:t>
            </w:r>
            <w:r w:rsidR="00BD50BB" w:rsidRPr="00826C63">
              <w:rPr>
                <w:lang w:val="en-US"/>
              </w:rPr>
              <w:t xml:space="preserve"> case basis and any changes </w:t>
            </w:r>
            <w:r w:rsidR="00BD50BB">
              <w:rPr>
                <w:lang w:val="en-US"/>
              </w:rPr>
              <w:t>of which</w:t>
            </w:r>
            <w:r w:rsidR="00BD50BB" w:rsidRPr="00826C63">
              <w:rPr>
                <w:lang w:val="en-US"/>
              </w:rPr>
              <w:t xml:space="preserve"> must be </w:t>
            </w:r>
            <w:r w:rsidR="00BD50BB">
              <w:rPr>
                <w:lang w:val="en-US"/>
              </w:rPr>
              <w:t>pre</w:t>
            </w:r>
            <w:r w:rsidR="00BD50BB" w:rsidRPr="00826C63">
              <w:rPr>
                <w:lang w:val="en-US"/>
              </w:rPr>
              <w:t xml:space="preserve">approved by </w:t>
            </w:r>
            <w:r w:rsidR="00BA45A3">
              <w:rPr>
                <w:lang w:val="en-US"/>
              </w:rPr>
              <w:t>Company</w:t>
            </w:r>
            <w:r w:rsidR="00BD50BB" w:rsidRPr="00826C63">
              <w:rPr>
                <w:lang w:val="en-US"/>
              </w:rPr>
              <w:t>.</w:t>
            </w:r>
          </w:p>
        </w:tc>
      </w:tr>
      <w:tr w:rsidR="009F51AC" w:rsidRPr="009C36AF" w:rsidTr="00A936D4">
        <w:tc>
          <w:tcPr>
            <w:tcW w:w="2126" w:type="dxa"/>
          </w:tcPr>
          <w:p w:rsidR="009F51AC" w:rsidRDefault="009F51AC" w:rsidP="006C04C0">
            <w:pPr>
              <w:rPr>
                <w:b/>
                <w:lang w:val="en-GB"/>
              </w:rPr>
            </w:pPr>
            <w:r>
              <w:rPr>
                <w:b/>
                <w:lang w:val="en-GB"/>
              </w:rPr>
              <w:lastRenderedPageBreak/>
              <w:t>Customer License:</w:t>
            </w:r>
          </w:p>
        </w:tc>
        <w:tc>
          <w:tcPr>
            <w:tcW w:w="7430" w:type="dxa"/>
          </w:tcPr>
          <w:p w:rsidR="009F51AC" w:rsidRDefault="009F51AC" w:rsidP="006C04C0">
            <w:pPr>
              <w:spacing w:after="200" w:line="276" w:lineRule="auto"/>
              <w:jc w:val="both"/>
              <w:rPr>
                <w:lang w:val="en-US"/>
              </w:rPr>
            </w:pPr>
            <w:r>
              <w:rPr>
                <w:lang w:val="en-US"/>
              </w:rPr>
              <w:t xml:space="preserve">a permission to </w:t>
            </w:r>
            <w:r w:rsidRPr="00C20CBA">
              <w:rPr>
                <w:lang w:val="en-US"/>
              </w:rPr>
              <w:t xml:space="preserve">use </w:t>
            </w:r>
            <w:r>
              <w:rPr>
                <w:lang w:val="en-US"/>
              </w:rPr>
              <w:t>a</w:t>
            </w:r>
            <w:r w:rsidRPr="00C20CBA">
              <w:rPr>
                <w:lang w:val="en-US"/>
              </w:rPr>
              <w:t xml:space="preserve"> </w:t>
            </w:r>
            <w:r>
              <w:rPr>
                <w:lang w:val="en-US"/>
              </w:rPr>
              <w:t xml:space="preserve">copy of the </w:t>
            </w:r>
            <w:r w:rsidRPr="00C20CBA">
              <w:rPr>
                <w:lang w:val="en-US"/>
              </w:rPr>
              <w:t>Product</w:t>
            </w:r>
            <w:r>
              <w:rPr>
                <w:lang w:val="en-US"/>
              </w:rPr>
              <w:t xml:space="preserve"> </w:t>
            </w:r>
            <w:r w:rsidRPr="00826C63">
              <w:rPr>
                <w:lang w:val="en-US"/>
              </w:rPr>
              <w:t xml:space="preserve">for </w:t>
            </w:r>
            <w:r>
              <w:rPr>
                <w:lang w:val="en-US"/>
              </w:rPr>
              <w:t>Customer’s</w:t>
            </w:r>
            <w:r w:rsidRPr="00826C63">
              <w:rPr>
                <w:lang w:val="en-US"/>
              </w:rPr>
              <w:t xml:space="preserve"> own internal </w:t>
            </w:r>
            <w:r>
              <w:rPr>
                <w:lang w:val="en-US"/>
              </w:rPr>
              <w:t xml:space="preserve">purposes </w:t>
            </w:r>
            <w:r w:rsidRPr="00BC0531">
              <w:rPr>
                <w:rFonts w:eastAsia="Times New Roman"/>
                <w:lang w:val="en-GB"/>
              </w:rPr>
              <w:t xml:space="preserve">to the extent as necessary for the normal use of the relevant </w:t>
            </w:r>
            <w:r>
              <w:rPr>
                <w:rFonts w:eastAsia="Times New Roman"/>
                <w:lang w:val="en-GB"/>
              </w:rPr>
              <w:t>P</w:t>
            </w:r>
            <w:r w:rsidRPr="00BC0531">
              <w:rPr>
                <w:rFonts w:eastAsia="Times New Roman"/>
                <w:lang w:val="en-GB"/>
              </w:rPr>
              <w:t xml:space="preserve">roduct, </w:t>
            </w:r>
            <w:r>
              <w:rPr>
                <w:rFonts w:eastAsia="Times New Roman"/>
                <w:lang w:val="en-GB"/>
              </w:rPr>
              <w:t>and,</w:t>
            </w:r>
            <w:r w:rsidRPr="00BC0531">
              <w:rPr>
                <w:rFonts w:eastAsia="Times New Roman"/>
                <w:lang w:val="en-GB"/>
              </w:rPr>
              <w:t xml:space="preserve"> as far as technical</w:t>
            </w:r>
            <w:r>
              <w:rPr>
                <w:rFonts w:eastAsia="Times New Roman"/>
                <w:lang w:val="en-GB"/>
              </w:rPr>
              <w:t xml:space="preserve">ly essential, to maintain such Product [and </w:t>
            </w:r>
            <w:r w:rsidRPr="00BC0531">
              <w:rPr>
                <w:rFonts w:eastAsia="Times New Roman"/>
                <w:lang w:val="en-GB"/>
              </w:rPr>
              <w:t>to create interacting interoperable Software</w:t>
            </w:r>
            <w:r>
              <w:rPr>
                <w:rFonts w:eastAsia="Times New Roman"/>
                <w:lang w:val="en-GB"/>
              </w:rPr>
              <w:t xml:space="preserve"> </w:t>
            </w:r>
            <w:r w:rsidRPr="00BC0531">
              <w:rPr>
                <w:rFonts w:eastAsia="Times New Roman"/>
                <w:lang w:val="en-GB"/>
              </w:rPr>
              <w:t xml:space="preserve">for </w:t>
            </w:r>
            <w:r>
              <w:rPr>
                <w:rFonts w:eastAsia="Times New Roman"/>
                <w:lang w:val="en-GB"/>
              </w:rPr>
              <w:t>Customer’s</w:t>
            </w:r>
            <w:r w:rsidRPr="00BC0531">
              <w:rPr>
                <w:rFonts w:eastAsia="Times New Roman"/>
                <w:lang w:val="en-GB"/>
              </w:rPr>
              <w:t xml:space="preserve"> own end-use</w:t>
            </w:r>
            <w:r>
              <w:rPr>
                <w:rFonts w:eastAsia="Times New Roman"/>
                <w:lang w:val="en-GB"/>
              </w:rPr>
              <w:t>]</w:t>
            </w:r>
            <w:r>
              <w:rPr>
                <w:lang w:val="en-US"/>
              </w:rPr>
              <w:t xml:space="preserve">. </w:t>
            </w:r>
            <w:r>
              <w:rPr>
                <w:rFonts w:cs="Arial"/>
                <w:lang w:val="en-US"/>
              </w:rPr>
              <w:t>If the Product contains Software, the Customer License covers only the use of Object</w:t>
            </w:r>
            <w:r w:rsidRPr="00CE275B">
              <w:rPr>
                <w:rFonts w:cs="Arial"/>
                <w:lang w:val="en-US"/>
              </w:rPr>
              <w:t xml:space="preserve"> </w:t>
            </w:r>
            <w:r>
              <w:rPr>
                <w:rFonts w:cs="Arial"/>
                <w:lang w:val="en-US"/>
              </w:rPr>
              <w:t>Code therein, unless expressly agreed otherwise in this Agreement.</w:t>
            </w:r>
          </w:p>
        </w:tc>
      </w:tr>
      <w:tr w:rsidR="00A60EB9" w:rsidRPr="009C36AF" w:rsidTr="00A936D4">
        <w:tc>
          <w:tcPr>
            <w:tcW w:w="2126" w:type="dxa"/>
          </w:tcPr>
          <w:p w:rsidR="00A60EB9" w:rsidRDefault="00A60EB9" w:rsidP="006C04C0">
            <w:pPr>
              <w:jc w:val="both"/>
              <w:rPr>
                <w:b/>
                <w:lang w:val="en-GB"/>
              </w:rPr>
            </w:pPr>
            <w:r>
              <w:rPr>
                <w:b/>
                <w:lang w:val="en-GB"/>
              </w:rPr>
              <w:t>Framework Agreement:</w:t>
            </w:r>
          </w:p>
        </w:tc>
        <w:tc>
          <w:tcPr>
            <w:tcW w:w="7430" w:type="dxa"/>
          </w:tcPr>
          <w:p w:rsidR="00A60EB9" w:rsidRDefault="00A60EB9" w:rsidP="006C04C0">
            <w:pPr>
              <w:spacing w:after="200" w:line="276" w:lineRule="auto"/>
              <w:jc w:val="both"/>
              <w:rPr>
                <w:lang w:val="en-GB"/>
              </w:rPr>
            </w:pPr>
            <w:r>
              <w:rPr>
                <w:lang w:val="en-GB"/>
              </w:rPr>
              <w:t xml:space="preserve">the </w:t>
            </w:r>
            <w:r w:rsidRPr="00E36E22">
              <w:rPr>
                <w:lang w:val="en-GB"/>
              </w:rPr>
              <w:t xml:space="preserve">Multi-Party Collaboration Framework Agreement concluded between </w:t>
            </w:r>
            <w:r>
              <w:rPr>
                <w:lang w:val="en-GB"/>
              </w:rPr>
              <w:t xml:space="preserve">[some of] </w:t>
            </w:r>
            <w:r w:rsidRPr="00E36E22">
              <w:rPr>
                <w:lang w:val="en-GB"/>
              </w:rPr>
              <w:t>the Parties on [INSERT: date of entry into force]</w:t>
            </w:r>
          </w:p>
        </w:tc>
      </w:tr>
      <w:tr w:rsidR="006032FD" w:rsidRPr="009C36AF" w:rsidTr="00A936D4">
        <w:tc>
          <w:tcPr>
            <w:tcW w:w="2126" w:type="dxa"/>
          </w:tcPr>
          <w:p w:rsidR="006032FD" w:rsidRPr="009C36AF" w:rsidRDefault="00782BFC" w:rsidP="00061A5A">
            <w:pPr>
              <w:spacing w:after="200" w:line="276" w:lineRule="auto"/>
              <w:rPr>
                <w:b/>
                <w:lang w:val="en-GB"/>
              </w:rPr>
            </w:pPr>
            <w:r>
              <w:rPr>
                <w:b/>
                <w:lang w:val="en-GB"/>
              </w:rPr>
              <w:t>Marks</w:t>
            </w:r>
            <w:r w:rsidR="007038C9" w:rsidRPr="009C36AF">
              <w:rPr>
                <w:b/>
                <w:lang w:val="en-GB"/>
              </w:rPr>
              <w:t>:</w:t>
            </w:r>
          </w:p>
        </w:tc>
        <w:tc>
          <w:tcPr>
            <w:tcW w:w="7430" w:type="dxa"/>
          </w:tcPr>
          <w:p w:rsidR="006032FD" w:rsidRPr="00E86C0E" w:rsidRDefault="006766FE" w:rsidP="00061A5A">
            <w:pPr>
              <w:spacing w:after="200" w:line="276" w:lineRule="auto"/>
              <w:jc w:val="both"/>
              <w:rPr>
                <w:lang w:val="en-GB"/>
              </w:rPr>
            </w:pPr>
            <w:r w:rsidRPr="00E86C0E">
              <w:rPr>
                <w:lang w:val="en-GB"/>
              </w:rPr>
              <w:t xml:space="preserve">the Company’s service marks, trademarks, trade names and logos, </w:t>
            </w:r>
            <w:r w:rsidR="007038C9" w:rsidRPr="00E86C0E">
              <w:rPr>
                <w:lang w:val="en-GB"/>
              </w:rPr>
              <w:t>industrial</w:t>
            </w:r>
            <w:r w:rsidRPr="00E86C0E">
              <w:rPr>
                <w:lang w:val="en-GB"/>
              </w:rPr>
              <w:t xml:space="preserve"> designs</w:t>
            </w:r>
            <w:r w:rsidR="007038C9" w:rsidRPr="00E86C0E">
              <w:rPr>
                <w:lang w:val="en-GB"/>
              </w:rPr>
              <w:t xml:space="preserve">, corporate slogans, graphics, photos, drawings, shapes, colours, sounds and other perceptible characteristics or trade dress elements identifying </w:t>
            </w:r>
            <w:r w:rsidR="00CE01E1" w:rsidRPr="00E86C0E">
              <w:rPr>
                <w:lang w:val="en-GB"/>
              </w:rPr>
              <w:t>the Company, Products</w:t>
            </w:r>
            <w:r w:rsidR="007038C9" w:rsidRPr="00E86C0E">
              <w:rPr>
                <w:lang w:val="en-GB"/>
              </w:rPr>
              <w:t xml:space="preserve"> or the qualities thereof.</w:t>
            </w:r>
          </w:p>
        </w:tc>
      </w:tr>
      <w:tr w:rsidR="00B75D8A" w:rsidRPr="009C36AF" w:rsidTr="00A936D4">
        <w:tc>
          <w:tcPr>
            <w:tcW w:w="2126" w:type="dxa"/>
          </w:tcPr>
          <w:p w:rsidR="00B75D8A" w:rsidRPr="009C36AF" w:rsidRDefault="00B75D8A" w:rsidP="00061A5A">
            <w:pPr>
              <w:rPr>
                <w:b/>
                <w:lang w:val="en-GB"/>
              </w:rPr>
            </w:pPr>
            <w:r>
              <w:rPr>
                <w:b/>
                <w:lang w:val="en-GB"/>
              </w:rPr>
              <w:t>Price list:</w:t>
            </w:r>
          </w:p>
        </w:tc>
        <w:tc>
          <w:tcPr>
            <w:tcW w:w="7430" w:type="dxa"/>
          </w:tcPr>
          <w:p w:rsidR="00B75D8A" w:rsidRDefault="00B75D8A" w:rsidP="00626DA0">
            <w:pPr>
              <w:spacing w:after="200" w:line="276" w:lineRule="auto"/>
              <w:jc w:val="both"/>
              <w:rPr>
                <w:lang w:val="en-US"/>
              </w:rPr>
            </w:pPr>
            <w:proofErr w:type="gramStart"/>
            <w:r>
              <w:rPr>
                <w:lang w:val="en-US"/>
              </w:rPr>
              <w:t>the</w:t>
            </w:r>
            <w:proofErr w:type="gramEnd"/>
            <w:r>
              <w:rPr>
                <w:lang w:val="en-US"/>
              </w:rPr>
              <w:t xml:space="preserve"> current price list for calculating the Contractor’s commission fee as</w:t>
            </w:r>
            <w:r w:rsidRPr="00762024">
              <w:rPr>
                <w:lang w:val="en-US"/>
              </w:rPr>
              <w:t xml:space="preserve"> provided in </w:t>
            </w:r>
            <w:r>
              <w:rPr>
                <w:lang w:val="en-US"/>
              </w:rPr>
              <w:t>Annex “Price List”</w:t>
            </w:r>
            <w:r w:rsidR="00615EBB">
              <w:rPr>
                <w:lang w:val="en-US"/>
              </w:rPr>
              <w:t xml:space="preserve"> and </w:t>
            </w:r>
            <w:r w:rsidR="00C6352D">
              <w:rPr>
                <w:lang w:val="en-US"/>
              </w:rPr>
              <w:t xml:space="preserve">as </w:t>
            </w:r>
            <w:r w:rsidR="00615EBB">
              <w:rPr>
                <w:lang w:val="en-US"/>
              </w:rPr>
              <w:t>amended from time to time</w:t>
            </w:r>
            <w:r w:rsidRPr="00762024">
              <w:rPr>
                <w:lang w:val="en-US"/>
              </w:rPr>
              <w:t>.</w:t>
            </w:r>
          </w:p>
        </w:tc>
      </w:tr>
      <w:tr w:rsidR="007038C9" w:rsidRPr="009C36AF" w:rsidTr="00A936D4">
        <w:tc>
          <w:tcPr>
            <w:tcW w:w="2126" w:type="dxa"/>
          </w:tcPr>
          <w:p w:rsidR="007038C9" w:rsidRPr="009C36AF" w:rsidRDefault="007038C9" w:rsidP="00061A5A">
            <w:pPr>
              <w:spacing w:after="200" w:line="276" w:lineRule="auto"/>
              <w:rPr>
                <w:b/>
                <w:lang w:val="en-GB"/>
              </w:rPr>
            </w:pPr>
            <w:r w:rsidRPr="009C36AF">
              <w:rPr>
                <w:b/>
                <w:lang w:val="en-GB"/>
              </w:rPr>
              <w:t>Product:</w:t>
            </w:r>
          </w:p>
        </w:tc>
        <w:tc>
          <w:tcPr>
            <w:tcW w:w="7430" w:type="dxa"/>
          </w:tcPr>
          <w:p w:rsidR="007038C9" w:rsidRPr="00E86C0E" w:rsidRDefault="00D5695B" w:rsidP="00E86C0E">
            <w:pPr>
              <w:spacing w:after="200" w:line="276" w:lineRule="auto"/>
              <w:jc w:val="both"/>
              <w:rPr>
                <w:lang w:val="en-GB"/>
              </w:rPr>
            </w:pPr>
            <w:proofErr w:type="gramStart"/>
            <w:r>
              <w:rPr>
                <w:lang w:val="en-US"/>
              </w:rPr>
              <w:t>a</w:t>
            </w:r>
            <w:proofErr w:type="gramEnd"/>
            <w:r w:rsidRPr="00826C63">
              <w:rPr>
                <w:lang w:val="en-US"/>
              </w:rPr>
              <w:t xml:space="preserve"> solution as </w:t>
            </w:r>
            <w:r>
              <w:rPr>
                <w:lang w:val="en-US"/>
              </w:rPr>
              <w:t>further described</w:t>
            </w:r>
            <w:r w:rsidRPr="00826C63">
              <w:rPr>
                <w:lang w:val="en-US"/>
              </w:rPr>
              <w:t xml:space="preserve"> in </w:t>
            </w:r>
            <w:r>
              <w:rPr>
                <w:lang w:val="en-US"/>
              </w:rPr>
              <w:t>Annex “Product description”.</w:t>
            </w:r>
          </w:p>
        </w:tc>
      </w:tr>
      <w:tr w:rsidR="00C438F8" w:rsidRPr="009C36AF" w:rsidTr="00A936D4">
        <w:tc>
          <w:tcPr>
            <w:tcW w:w="2126" w:type="dxa"/>
          </w:tcPr>
          <w:p w:rsidR="00C438F8" w:rsidRPr="009C36AF" w:rsidRDefault="00C438F8" w:rsidP="00061A5A">
            <w:pPr>
              <w:spacing w:after="200" w:line="276" w:lineRule="auto"/>
              <w:rPr>
                <w:b/>
                <w:lang w:val="en-GB"/>
              </w:rPr>
            </w:pPr>
            <w:r w:rsidRPr="009C36AF">
              <w:rPr>
                <w:b/>
                <w:lang w:val="en-GB"/>
              </w:rPr>
              <w:t>Territory:</w:t>
            </w:r>
          </w:p>
        </w:tc>
        <w:tc>
          <w:tcPr>
            <w:tcW w:w="7430" w:type="dxa"/>
          </w:tcPr>
          <w:p w:rsidR="00C438F8" w:rsidRPr="00E86C0E" w:rsidRDefault="00C438F8" w:rsidP="00677FDE">
            <w:pPr>
              <w:spacing w:after="200" w:line="276" w:lineRule="auto"/>
              <w:jc w:val="both"/>
              <w:rPr>
                <w:lang w:val="en-GB"/>
              </w:rPr>
            </w:pPr>
            <w:proofErr w:type="gramStart"/>
            <w:r w:rsidRPr="00E86C0E">
              <w:rPr>
                <w:lang w:val="en-GB"/>
              </w:rPr>
              <w:t>the</w:t>
            </w:r>
            <w:proofErr w:type="gramEnd"/>
            <w:r w:rsidRPr="00E86C0E">
              <w:rPr>
                <w:lang w:val="en-GB"/>
              </w:rPr>
              <w:t xml:space="preserve"> geographic regions where Contractor is permitted to </w:t>
            </w:r>
            <w:r w:rsidR="00677FDE">
              <w:rPr>
                <w:lang w:val="en-GB"/>
              </w:rPr>
              <w:t>promote</w:t>
            </w:r>
            <w:r w:rsidRPr="00E86C0E">
              <w:rPr>
                <w:lang w:val="en-GB"/>
              </w:rPr>
              <w:t xml:space="preserve"> Product</w:t>
            </w:r>
            <w:r w:rsidR="009549D6" w:rsidRPr="00E86C0E">
              <w:rPr>
                <w:lang w:val="en-GB"/>
              </w:rPr>
              <w:t>s</w:t>
            </w:r>
            <w:r w:rsidRPr="00E86C0E">
              <w:rPr>
                <w:lang w:val="en-GB"/>
              </w:rPr>
              <w:t xml:space="preserve"> under this Agreement. </w:t>
            </w:r>
            <w:r w:rsidR="00D5695B">
              <w:rPr>
                <w:lang w:val="en-US"/>
              </w:rPr>
              <w:t xml:space="preserve">Under this Agreement, the term “Territory” shall comprise </w:t>
            </w:r>
            <w:r w:rsidR="00D5695B">
              <w:rPr>
                <w:rFonts w:cs="Arial"/>
                <w:lang w:val="en-US"/>
              </w:rPr>
              <w:t>[</w:t>
            </w:r>
            <w:r w:rsidR="00D5695B" w:rsidRPr="00C81A82">
              <w:rPr>
                <w:rFonts w:cs="Arial"/>
                <w:lang w:val="en-US"/>
              </w:rPr>
              <w:t>all territories globally</w:t>
            </w:r>
            <w:r w:rsidR="00D5695B">
              <w:rPr>
                <w:rFonts w:cs="Arial"/>
                <w:lang w:val="en-US"/>
              </w:rPr>
              <w:t>, i.e. n</w:t>
            </w:r>
            <w:r w:rsidR="00D5695B" w:rsidRPr="00C81A82">
              <w:rPr>
                <w:rFonts w:cs="Arial"/>
                <w:lang w:val="en-US"/>
              </w:rPr>
              <w:t>o territories are excluded</w:t>
            </w:r>
            <w:proofErr w:type="gramStart"/>
            <w:r w:rsidR="00D5695B">
              <w:rPr>
                <w:rFonts w:cs="Arial"/>
                <w:lang w:val="en-US"/>
              </w:rPr>
              <w:t>][</w:t>
            </w:r>
            <w:proofErr w:type="gramEnd"/>
            <w:r w:rsidR="00D5695B">
              <w:rPr>
                <w:rFonts w:cs="Arial"/>
                <w:lang w:val="en-US"/>
              </w:rPr>
              <w:t>INSERT: specific country or region]</w:t>
            </w:r>
            <w:bookmarkStart w:id="0" w:name="_GoBack"/>
            <w:bookmarkEnd w:id="0"/>
            <w:r w:rsidR="00D5695B" w:rsidRPr="00C81A82">
              <w:rPr>
                <w:rFonts w:cs="Arial"/>
                <w:lang w:val="en-US"/>
              </w:rPr>
              <w:t>.</w:t>
            </w:r>
          </w:p>
        </w:tc>
      </w:tr>
    </w:tbl>
    <w:p w:rsidR="006C72A2" w:rsidRPr="009C36AF" w:rsidRDefault="006C72A2" w:rsidP="00061A5A">
      <w:pPr>
        <w:jc w:val="both"/>
        <w:rPr>
          <w:szCs w:val="20"/>
          <w:lang w:val="en-GB"/>
        </w:rPr>
      </w:pPr>
    </w:p>
    <w:p w:rsidR="00731265" w:rsidRPr="0087575C" w:rsidRDefault="00731265" w:rsidP="00061A5A">
      <w:pPr>
        <w:numPr>
          <w:ilvl w:val="0"/>
          <w:numId w:val="10"/>
        </w:numPr>
        <w:jc w:val="both"/>
        <w:rPr>
          <w:b/>
          <w:szCs w:val="20"/>
          <w:lang w:val="en-GB"/>
        </w:rPr>
      </w:pPr>
      <w:r w:rsidRPr="0087575C">
        <w:rPr>
          <w:b/>
          <w:szCs w:val="20"/>
          <w:lang w:val="en-GB"/>
        </w:rPr>
        <w:t>The object and scope of the Agreement</w:t>
      </w:r>
    </w:p>
    <w:p w:rsidR="002271D1" w:rsidRDefault="002271D1" w:rsidP="00061A5A">
      <w:pPr>
        <w:pStyle w:val="ListParagraph"/>
        <w:numPr>
          <w:ilvl w:val="1"/>
          <w:numId w:val="10"/>
        </w:numPr>
        <w:contextualSpacing w:val="0"/>
        <w:jc w:val="both"/>
        <w:rPr>
          <w:rFonts w:cs="Arial"/>
          <w:szCs w:val="20"/>
          <w:lang w:val="en-GB"/>
        </w:rPr>
      </w:pPr>
      <w:r w:rsidRPr="00344BD3">
        <w:rPr>
          <w:rFonts w:cs="Arial"/>
          <w:szCs w:val="20"/>
          <w:lang w:val="en-GB"/>
        </w:rPr>
        <w:t xml:space="preserve">This Agreement governs the conditions under which Contractor can </w:t>
      </w:r>
      <w:proofErr w:type="gramStart"/>
      <w:r w:rsidRPr="00344BD3">
        <w:rPr>
          <w:rFonts w:cs="Arial"/>
          <w:szCs w:val="20"/>
          <w:lang w:val="en-GB"/>
        </w:rPr>
        <w:t>advertise,</w:t>
      </w:r>
      <w:proofErr w:type="gramEnd"/>
      <w:r w:rsidRPr="00344BD3">
        <w:rPr>
          <w:rFonts w:cs="Arial"/>
          <w:szCs w:val="20"/>
          <w:lang w:val="en-GB"/>
        </w:rPr>
        <w:t xml:space="preserve"> market and otherwise promote the Products</w:t>
      </w:r>
      <w:r w:rsidR="00344BD3" w:rsidRPr="00344BD3">
        <w:rPr>
          <w:rFonts w:cs="Arial"/>
          <w:szCs w:val="20"/>
          <w:lang w:val="en-GB"/>
        </w:rPr>
        <w:t xml:space="preserve"> </w:t>
      </w:r>
      <w:r w:rsidR="00344BD3" w:rsidRPr="00344BD3">
        <w:rPr>
          <w:bCs/>
          <w:szCs w:val="20"/>
          <w:lang w:val="en-GB"/>
        </w:rPr>
        <w:t xml:space="preserve">and </w:t>
      </w:r>
      <w:r w:rsidR="00344BD3" w:rsidRPr="00344BD3">
        <w:rPr>
          <w:bCs/>
          <w:szCs w:val="20"/>
          <w:lang w:val="en-US"/>
        </w:rPr>
        <w:t>solicit orders from (potential) Customers to the</w:t>
      </w:r>
      <w:r w:rsidR="00344BD3" w:rsidRPr="00344BD3">
        <w:rPr>
          <w:bCs/>
          <w:szCs w:val="20"/>
          <w:lang w:val="en-GB"/>
        </w:rPr>
        <w:t xml:space="preserve"> Company</w:t>
      </w:r>
      <w:r w:rsidRPr="00344BD3">
        <w:rPr>
          <w:rFonts w:cs="Arial"/>
          <w:szCs w:val="20"/>
          <w:lang w:val="en-GB"/>
        </w:rPr>
        <w:t>.</w:t>
      </w:r>
    </w:p>
    <w:p w:rsidR="006E6709" w:rsidRDefault="00C52EA8" w:rsidP="00061A5A">
      <w:pPr>
        <w:pStyle w:val="ListParagraph"/>
        <w:numPr>
          <w:ilvl w:val="1"/>
          <w:numId w:val="10"/>
        </w:numPr>
        <w:contextualSpacing w:val="0"/>
        <w:jc w:val="both"/>
        <w:rPr>
          <w:szCs w:val="20"/>
          <w:lang w:val="en-US"/>
        </w:rPr>
      </w:pPr>
      <w:r w:rsidRPr="006E6709">
        <w:rPr>
          <w:rFonts w:cs="Arial"/>
          <w:szCs w:val="20"/>
          <w:lang w:val="en-GB"/>
        </w:rPr>
        <w:t xml:space="preserve">This Agreement is a sub-agreement to the Framework Agreement and thus subject to the terms and conditions thereof. </w:t>
      </w:r>
      <w:r w:rsidR="006E6709">
        <w:rPr>
          <w:lang w:val="en-GB"/>
        </w:rPr>
        <w:t>In case of contradiction, the terms and conditions of the Framework Agreement shall prevail.</w:t>
      </w:r>
    </w:p>
    <w:p w:rsidR="00281975" w:rsidRPr="006E6709" w:rsidRDefault="00EE69B8" w:rsidP="00061A5A">
      <w:pPr>
        <w:pStyle w:val="ListParagraph"/>
        <w:numPr>
          <w:ilvl w:val="1"/>
          <w:numId w:val="10"/>
        </w:numPr>
        <w:contextualSpacing w:val="0"/>
        <w:jc w:val="both"/>
        <w:rPr>
          <w:szCs w:val="20"/>
          <w:lang w:val="en-US"/>
        </w:rPr>
      </w:pPr>
      <w:r w:rsidRPr="006E6709">
        <w:rPr>
          <w:szCs w:val="20"/>
          <w:lang w:val="en-US"/>
        </w:rPr>
        <w:t>[</w:t>
      </w:r>
      <w:r w:rsidRPr="006E6709">
        <w:rPr>
          <w:i/>
          <w:vanish/>
          <w:szCs w:val="20"/>
          <w:lang w:val="en-US"/>
        </w:rPr>
        <w:t>OPTION:</w:t>
      </w:r>
      <w:r w:rsidRPr="006E6709">
        <w:rPr>
          <w:szCs w:val="20"/>
          <w:lang w:val="en-US"/>
        </w:rPr>
        <w:t xml:space="preserve"> The Company reserves the right to </w:t>
      </w:r>
      <w:r w:rsidR="006B0574" w:rsidRPr="006E6709">
        <w:rPr>
          <w:szCs w:val="20"/>
          <w:lang w:val="en-US"/>
        </w:rPr>
        <w:t xml:space="preserve">grant any other person within the Territory the right to </w:t>
      </w:r>
      <w:proofErr w:type="gramStart"/>
      <w:r w:rsidR="006B0574" w:rsidRPr="006E6709">
        <w:rPr>
          <w:szCs w:val="20"/>
          <w:lang w:val="en-US"/>
        </w:rPr>
        <w:t>advertise,</w:t>
      </w:r>
      <w:proofErr w:type="gramEnd"/>
      <w:r w:rsidR="006B0574" w:rsidRPr="006E6709">
        <w:rPr>
          <w:szCs w:val="20"/>
          <w:lang w:val="en-US"/>
        </w:rPr>
        <w:t xml:space="preserve"> market and otherwise promote the Products, including exercise those rights himself.]</w:t>
      </w:r>
      <w:r w:rsidR="00281975" w:rsidRPr="006E6709">
        <w:rPr>
          <w:szCs w:val="20"/>
          <w:lang w:val="en-US"/>
        </w:rPr>
        <w:t>[</w:t>
      </w:r>
      <w:r w:rsidRPr="006E6709">
        <w:rPr>
          <w:i/>
          <w:vanish/>
          <w:szCs w:val="20"/>
          <w:lang w:val="en-US"/>
        </w:rPr>
        <w:t xml:space="preserve">OPTION: </w:t>
      </w:r>
      <w:r w:rsidR="00281975" w:rsidRPr="006E6709">
        <w:rPr>
          <w:szCs w:val="20"/>
          <w:lang w:val="en-US"/>
        </w:rPr>
        <w:t xml:space="preserve">The Company shall not, </w:t>
      </w:r>
      <w:r w:rsidR="00281975" w:rsidRPr="006E6709">
        <w:rPr>
          <w:bCs/>
          <w:szCs w:val="20"/>
          <w:lang w:val="en-US"/>
        </w:rPr>
        <w:t>during</w:t>
      </w:r>
      <w:r w:rsidR="00281975" w:rsidRPr="006E6709">
        <w:rPr>
          <w:szCs w:val="20"/>
          <w:lang w:val="en-US"/>
        </w:rPr>
        <w:t xml:space="preserve"> the life of this Agreement, grant any other person within the Territory the right to </w:t>
      </w:r>
      <w:proofErr w:type="gramStart"/>
      <w:r w:rsidR="006B0574" w:rsidRPr="006E6709">
        <w:rPr>
          <w:szCs w:val="20"/>
          <w:lang w:val="en-US"/>
        </w:rPr>
        <w:t>advertise,</w:t>
      </w:r>
      <w:proofErr w:type="gramEnd"/>
      <w:r w:rsidR="006B0574" w:rsidRPr="006E6709">
        <w:rPr>
          <w:szCs w:val="20"/>
          <w:lang w:val="en-US"/>
        </w:rPr>
        <w:t xml:space="preserve"> market or otherwise promote the Products</w:t>
      </w:r>
      <w:r w:rsidR="00281975" w:rsidRPr="006E6709">
        <w:rPr>
          <w:szCs w:val="20"/>
          <w:lang w:val="en-US"/>
        </w:rPr>
        <w:t xml:space="preserve">. </w:t>
      </w:r>
      <w:r w:rsidR="000F257B" w:rsidRPr="006E6709">
        <w:rPr>
          <w:i/>
          <w:vanish/>
          <w:szCs w:val="20"/>
          <w:lang w:val="en-US"/>
        </w:rPr>
        <w:t>[COMMENT: Use this option</w:t>
      </w:r>
      <w:r w:rsidR="00281975" w:rsidRPr="006E6709">
        <w:rPr>
          <w:i/>
          <w:vanish/>
          <w:szCs w:val="20"/>
          <w:lang w:val="en-US"/>
        </w:rPr>
        <w:t xml:space="preserve"> only if the Contractor is granted exclusive rights to act in the Territory.]</w:t>
      </w:r>
      <w:r w:rsidR="000F257B" w:rsidRPr="006E6709">
        <w:rPr>
          <w:i/>
          <w:vanish/>
          <w:szCs w:val="20"/>
          <w:lang w:val="en-US"/>
        </w:rPr>
        <w:t xml:space="preserve">[TIP: Check for compliance with </w:t>
      </w:r>
      <w:r w:rsidR="005B4C10" w:rsidRPr="006E6709">
        <w:rPr>
          <w:i/>
          <w:vanish/>
          <w:szCs w:val="20"/>
          <w:lang w:val="en-US"/>
        </w:rPr>
        <w:t xml:space="preserve">applicable </w:t>
      </w:r>
      <w:r w:rsidR="000F257B" w:rsidRPr="006E6709">
        <w:rPr>
          <w:i/>
          <w:vanish/>
          <w:szCs w:val="20"/>
          <w:lang w:val="en-US"/>
        </w:rPr>
        <w:t>competition law</w:t>
      </w:r>
      <w:r w:rsidR="005B4C10" w:rsidRPr="006E6709">
        <w:rPr>
          <w:i/>
          <w:vanish/>
          <w:szCs w:val="20"/>
          <w:lang w:val="en-US"/>
        </w:rPr>
        <w:t>s</w:t>
      </w:r>
      <w:r w:rsidR="000F257B" w:rsidRPr="006E6709">
        <w:rPr>
          <w:i/>
          <w:vanish/>
          <w:szCs w:val="20"/>
          <w:lang w:val="en-US"/>
        </w:rPr>
        <w:t>.]</w:t>
      </w:r>
      <w:r w:rsidR="00281975" w:rsidRPr="006E6709">
        <w:rPr>
          <w:szCs w:val="20"/>
          <w:lang w:val="en-US"/>
        </w:rPr>
        <w:t>]</w:t>
      </w:r>
    </w:p>
    <w:p w:rsidR="00344BD3" w:rsidRPr="009C36AF" w:rsidRDefault="00344BD3" w:rsidP="00061A5A">
      <w:pPr>
        <w:pStyle w:val="ListParagraph"/>
        <w:numPr>
          <w:ilvl w:val="1"/>
          <w:numId w:val="10"/>
        </w:numPr>
        <w:contextualSpacing w:val="0"/>
        <w:jc w:val="both"/>
        <w:rPr>
          <w:szCs w:val="20"/>
          <w:lang w:val="en-GB"/>
        </w:rPr>
      </w:pPr>
      <w:r w:rsidRPr="00997BA6">
        <w:rPr>
          <w:bCs/>
          <w:szCs w:val="20"/>
          <w:lang w:val="en-GB"/>
        </w:rPr>
        <w:t xml:space="preserve">The Agreement shall not </w:t>
      </w:r>
      <w:r w:rsidRPr="00344BD3">
        <w:rPr>
          <w:rFonts w:cs="Arial"/>
          <w:szCs w:val="20"/>
          <w:lang w:val="en-GB"/>
        </w:rPr>
        <w:t>render</w:t>
      </w:r>
      <w:r w:rsidRPr="00997BA6">
        <w:rPr>
          <w:bCs/>
          <w:szCs w:val="20"/>
          <w:lang w:val="en-GB"/>
        </w:rPr>
        <w:t xml:space="preserve"> the </w:t>
      </w:r>
      <w:r w:rsidR="004059F6">
        <w:rPr>
          <w:bCs/>
          <w:szCs w:val="20"/>
          <w:lang w:val="en-GB"/>
        </w:rPr>
        <w:t>Contractor</w:t>
      </w:r>
      <w:r w:rsidRPr="00997BA6">
        <w:rPr>
          <w:bCs/>
          <w:szCs w:val="20"/>
          <w:lang w:val="en-GB"/>
        </w:rPr>
        <w:t xml:space="preserve"> a representative of the </w:t>
      </w:r>
      <w:r w:rsidR="004059F6">
        <w:rPr>
          <w:bCs/>
          <w:szCs w:val="20"/>
          <w:lang w:val="en-GB"/>
        </w:rPr>
        <w:t>Company.</w:t>
      </w:r>
    </w:p>
    <w:p w:rsidR="00F77515" w:rsidRPr="00861F46" w:rsidRDefault="00F77515" w:rsidP="00061A5A">
      <w:pPr>
        <w:numPr>
          <w:ilvl w:val="0"/>
          <w:numId w:val="10"/>
        </w:numPr>
        <w:jc w:val="both"/>
        <w:rPr>
          <w:b/>
          <w:szCs w:val="20"/>
          <w:lang w:val="en-GB"/>
        </w:rPr>
      </w:pPr>
      <w:r w:rsidRPr="00861F46">
        <w:rPr>
          <w:b/>
          <w:szCs w:val="20"/>
          <w:lang w:val="en-GB"/>
        </w:rPr>
        <w:t xml:space="preserve">Functions of the </w:t>
      </w:r>
      <w:r w:rsidR="006F1057" w:rsidRPr="00861F46">
        <w:rPr>
          <w:b/>
          <w:szCs w:val="20"/>
          <w:lang w:val="en-GB"/>
        </w:rPr>
        <w:t>Contractor</w:t>
      </w:r>
    </w:p>
    <w:p w:rsidR="00861F46" w:rsidRDefault="00F77515" w:rsidP="00061A5A">
      <w:pPr>
        <w:pStyle w:val="ListParagraph"/>
        <w:numPr>
          <w:ilvl w:val="1"/>
          <w:numId w:val="10"/>
        </w:numPr>
        <w:contextualSpacing w:val="0"/>
        <w:jc w:val="both"/>
        <w:rPr>
          <w:bCs/>
          <w:szCs w:val="20"/>
          <w:lang w:val="en-US"/>
        </w:rPr>
      </w:pPr>
      <w:r w:rsidRPr="005325B5">
        <w:rPr>
          <w:bCs/>
          <w:szCs w:val="20"/>
          <w:lang w:val="en-US"/>
        </w:rPr>
        <w:t xml:space="preserve">The </w:t>
      </w:r>
      <w:r w:rsidR="006F1057">
        <w:rPr>
          <w:bCs/>
          <w:szCs w:val="20"/>
          <w:lang w:val="en-US"/>
        </w:rPr>
        <w:t>Contractor</w:t>
      </w:r>
      <w:r w:rsidRPr="005325B5">
        <w:rPr>
          <w:bCs/>
          <w:szCs w:val="20"/>
          <w:lang w:val="en-US"/>
        </w:rPr>
        <w:t xml:space="preserve"> agrees to use</w:t>
      </w:r>
      <w:r w:rsidR="005E705F">
        <w:rPr>
          <w:bCs/>
          <w:szCs w:val="20"/>
          <w:lang w:val="en-US"/>
        </w:rPr>
        <w:t xml:space="preserve"> its </w:t>
      </w:r>
      <w:r w:rsidRPr="005325B5">
        <w:rPr>
          <w:bCs/>
          <w:szCs w:val="20"/>
          <w:lang w:val="en-US"/>
        </w:rPr>
        <w:t xml:space="preserve">best </w:t>
      </w:r>
      <w:r w:rsidR="000627B8" w:rsidRPr="005325B5">
        <w:rPr>
          <w:bCs/>
          <w:szCs w:val="20"/>
          <w:lang w:val="en-US"/>
        </w:rPr>
        <w:t>endeavors</w:t>
      </w:r>
      <w:r w:rsidRPr="005325B5">
        <w:rPr>
          <w:bCs/>
          <w:szCs w:val="20"/>
          <w:lang w:val="en-US"/>
        </w:rPr>
        <w:t xml:space="preserve"> to promote the sale of the Products in the Territory in accordance with the </w:t>
      </w:r>
      <w:r w:rsidR="006F1057">
        <w:rPr>
          <w:bCs/>
          <w:szCs w:val="20"/>
          <w:lang w:val="en-US"/>
        </w:rPr>
        <w:t>Company</w:t>
      </w:r>
      <w:r w:rsidRPr="005325B5">
        <w:rPr>
          <w:bCs/>
          <w:szCs w:val="20"/>
          <w:lang w:val="en-US"/>
        </w:rPr>
        <w:t xml:space="preserve">'s reasonable instructions and shall protect the </w:t>
      </w:r>
      <w:r w:rsidR="006F1057">
        <w:rPr>
          <w:bCs/>
          <w:szCs w:val="20"/>
          <w:lang w:val="en-US"/>
        </w:rPr>
        <w:t>Company</w:t>
      </w:r>
      <w:r w:rsidRPr="005325B5">
        <w:rPr>
          <w:bCs/>
          <w:szCs w:val="20"/>
          <w:lang w:val="en-US"/>
        </w:rPr>
        <w:t xml:space="preserve">'s interests with the diligence </w:t>
      </w:r>
      <w:r w:rsidRPr="00CE4F8B">
        <w:rPr>
          <w:bCs/>
          <w:szCs w:val="20"/>
          <w:lang w:val="en-GB"/>
        </w:rPr>
        <w:t>expected from an agent in professional business</w:t>
      </w:r>
      <w:r w:rsidR="00861F46">
        <w:rPr>
          <w:bCs/>
          <w:szCs w:val="20"/>
          <w:lang w:val="en-US"/>
        </w:rPr>
        <w:t>, including:</w:t>
      </w:r>
    </w:p>
    <w:p w:rsidR="00861F46" w:rsidRPr="00861F46" w:rsidRDefault="00861F46" w:rsidP="00061A5A">
      <w:pPr>
        <w:pStyle w:val="ListParagraph"/>
        <w:numPr>
          <w:ilvl w:val="2"/>
          <w:numId w:val="10"/>
        </w:numPr>
        <w:contextualSpacing w:val="0"/>
        <w:jc w:val="both"/>
        <w:rPr>
          <w:bCs/>
          <w:szCs w:val="20"/>
          <w:lang w:val="en-US"/>
        </w:rPr>
      </w:pPr>
      <w:r w:rsidRPr="00861F46">
        <w:rPr>
          <w:bCs/>
          <w:szCs w:val="20"/>
          <w:lang w:val="en-US"/>
        </w:rPr>
        <w:lastRenderedPageBreak/>
        <w:t>actively and diligently promote Products within Territory;</w:t>
      </w:r>
    </w:p>
    <w:p w:rsidR="00861F46" w:rsidRPr="00861F46" w:rsidRDefault="00861F46" w:rsidP="00061A5A">
      <w:pPr>
        <w:pStyle w:val="ListParagraph"/>
        <w:numPr>
          <w:ilvl w:val="2"/>
          <w:numId w:val="10"/>
        </w:numPr>
        <w:contextualSpacing w:val="0"/>
        <w:jc w:val="both"/>
        <w:rPr>
          <w:bCs/>
          <w:szCs w:val="20"/>
          <w:lang w:val="en-US"/>
        </w:rPr>
      </w:pPr>
      <w:r w:rsidRPr="00861F46">
        <w:rPr>
          <w:bCs/>
          <w:szCs w:val="20"/>
          <w:lang w:val="en-US"/>
        </w:rPr>
        <w:t>participate[, with explicit consent from the Company,] at significant trade shows, fairs and exhibitions within the Territory and outside;</w:t>
      </w:r>
    </w:p>
    <w:p w:rsidR="00861F46" w:rsidRPr="00861F46" w:rsidRDefault="00861F46" w:rsidP="00061A5A">
      <w:pPr>
        <w:pStyle w:val="ListParagraph"/>
        <w:numPr>
          <w:ilvl w:val="2"/>
          <w:numId w:val="10"/>
        </w:numPr>
        <w:contextualSpacing w:val="0"/>
        <w:jc w:val="both"/>
        <w:rPr>
          <w:bCs/>
          <w:szCs w:val="20"/>
          <w:lang w:val="en-US"/>
        </w:rPr>
      </w:pPr>
      <w:r w:rsidRPr="00861F46">
        <w:rPr>
          <w:bCs/>
          <w:szCs w:val="20"/>
          <w:lang w:val="en-US"/>
        </w:rPr>
        <w:t xml:space="preserve">establish direct relationships with the local </w:t>
      </w:r>
      <w:proofErr w:type="spellStart"/>
      <w:r w:rsidRPr="00861F46">
        <w:rPr>
          <w:bCs/>
          <w:szCs w:val="20"/>
          <w:lang w:val="en-US"/>
        </w:rPr>
        <w:t>specialised</w:t>
      </w:r>
      <w:proofErr w:type="spellEnd"/>
      <w:r w:rsidRPr="00861F46">
        <w:rPr>
          <w:bCs/>
          <w:szCs w:val="20"/>
          <w:lang w:val="en-US"/>
        </w:rPr>
        <w:t xml:space="preserve"> press, marketing and sales networks;</w:t>
      </w:r>
    </w:p>
    <w:p w:rsidR="00861F46" w:rsidRPr="00861F46" w:rsidRDefault="00861F46" w:rsidP="00061A5A">
      <w:pPr>
        <w:pStyle w:val="ListParagraph"/>
        <w:numPr>
          <w:ilvl w:val="2"/>
          <w:numId w:val="10"/>
        </w:numPr>
        <w:contextualSpacing w:val="0"/>
        <w:jc w:val="both"/>
        <w:rPr>
          <w:bCs/>
          <w:szCs w:val="20"/>
          <w:lang w:val="en-US"/>
        </w:rPr>
      </w:pPr>
      <w:proofErr w:type="gramStart"/>
      <w:r w:rsidRPr="00861F46">
        <w:rPr>
          <w:bCs/>
          <w:szCs w:val="20"/>
          <w:lang w:val="en-US"/>
        </w:rPr>
        <w:t>maintain</w:t>
      </w:r>
      <w:proofErr w:type="gramEnd"/>
      <w:r w:rsidRPr="00861F46">
        <w:rPr>
          <w:bCs/>
          <w:szCs w:val="20"/>
          <w:lang w:val="en-US"/>
        </w:rPr>
        <w:t xml:space="preserve"> a competent and experienced sales force sufficient to adequately serve the Territory.</w:t>
      </w:r>
    </w:p>
    <w:p w:rsidR="00F77515" w:rsidRPr="005325B5" w:rsidRDefault="00F77515" w:rsidP="00061A5A">
      <w:pPr>
        <w:pStyle w:val="ListParagraph"/>
        <w:numPr>
          <w:ilvl w:val="1"/>
          <w:numId w:val="10"/>
        </w:numPr>
        <w:contextualSpacing w:val="0"/>
        <w:jc w:val="both"/>
        <w:rPr>
          <w:bCs/>
          <w:szCs w:val="20"/>
          <w:lang w:val="en-US"/>
        </w:rPr>
      </w:pPr>
      <w:r w:rsidRPr="00413EF7">
        <w:rPr>
          <w:bCs/>
          <w:szCs w:val="20"/>
          <w:lang w:val="en-US"/>
        </w:rPr>
        <w:t xml:space="preserve">The </w:t>
      </w:r>
      <w:r w:rsidR="006F1057">
        <w:rPr>
          <w:bCs/>
          <w:szCs w:val="20"/>
          <w:lang w:val="en-US"/>
        </w:rPr>
        <w:t>Contractor</w:t>
      </w:r>
      <w:r w:rsidRPr="00413EF7">
        <w:rPr>
          <w:bCs/>
          <w:szCs w:val="20"/>
          <w:lang w:val="en-US"/>
        </w:rPr>
        <w:t xml:space="preserve"> shall not do or permit anything to be done to pre</w:t>
      </w:r>
      <w:r>
        <w:rPr>
          <w:bCs/>
          <w:szCs w:val="20"/>
          <w:lang w:val="en-US"/>
        </w:rPr>
        <w:t>judice the market image of the P</w:t>
      </w:r>
      <w:r w:rsidRPr="00413EF7">
        <w:rPr>
          <w:bCs/>
          <w:szCs w:val="20"/>
          <w:lang w:val="en-US"/>
        </w:rPr>
        <w:t xml:space="preserve">roduct(s) or the </w:t>
      </w:r>
      <w:r w:rsidR="006F1057">
        <w:rPr>
          <w:bCs/>
          <w:szCs w:val="20"/>
          <w:lang w:val="en-US"/>
        </w:rPr>
        <w:t>Company</w:t>
      </w:r>
      <w:r w:rsidRPr="00413EF7">
        <w:rPr>
          <w:bCs/>
          <w:szCs w:val="20"/>
          <w:lang w:val="en-US"/>
        </w:rPr>
        <w:t>.</w:t>
      </w:r>
    </w:p>
    <w:p w:rsidR="00F77515" w:rsidRPr="005325B5" w:rsidRDefault="00F77515" w:rsidP="00061A5A">
      <w:pPr>
        <w:pStyle w:val="ListParagraph"/>
        <w:numPr>
          <w:ilvl w:val="1"/>
          <w:numId w:val="10"/>
        </w:numPr>
        <w:contextualSpacing w:val="0"/>
        <w:jc w:val="both"/>
        <w:rPr>
          <w:bCs/>
          <w:szCs w:val="20"/>
          <w:lang w:val="en-US"/>
        </w:rPr>
      </w:pPr>
      <w:r w:rsidRPr="005325B5">
        <w:rPr>
          <w:bCs/>
          <w:szCs w:val="20"/>
          <w:lang w:val="en-US"/>
        </w:rPr>
        <w:t xml:space="preserve">The </w:t>
      </w:r>
      <w:r w:rsidR="006F1057">
        <w:rPr>
          <w:bCs/>
          <w:szCs w:val="20"/>
          <w:lang w:val="en-US"/>
        </w:rPr>
        <w:t>Contractor</w:t>
      </w:r>
      <w:r w:rsidRPr="005325B5">
        <w:rPr>
          <w:bCs/>
          <w:szCs w:val="20"/>
          <w:lang w:val="en-US"/>
        </w:rPr>
        <w:t xml:space="preserve"> shall not solicit orders from outside the Territory unless permitted to do so by the </w:t>
      </w:r>
      <w:r w:rsidR="006F1057">
        <w:rPr>
          <w:bCs/>
          <w:szCs w:val="20"/>
          <w:lang w:val="en-US"/>
        </w:rPr>
        <w:t>Company</w:t>
      </w:r>
      <w:r w:rsidRPr="005325B5">
        <w:rPr>
          <w:bCs/>
          <w:szCs w:val="20"/>
          <w:lang w:val="en-US"/>
        </w:rPr>
        <w:t>.</w:t>
      </w:r>
    </w:p>
    <w:p w:rsidR="00F77515" w:rsidRPr="005325B5" w:rsidRDefault="00F77515" w:rsidP="00061A5A">
      <w:pPr>
        <w:pStyle w:val="ListParagraph"/>
        <w:numPr>
          <w:ilvl w:val="1"/>
          <w:numId w:val="10"/>
        </w:numPr>
        <w:contextualSpacing w:val="0"/>
        <w:jc w:val="both"/>
        <w:rPr>
          <w:bCs/>
          <w:szCs w:val="20"/>
          <w:lang w:val="en-US"/>
        </w:rPr>
      </w:pPr>
      <w:r w:rsidRPr="005325B5">
        <w:rPr>
          <w:bCs/>
          <w:szCs w:val="20"/>
          <w:lang w:val="en-US"/>
        </w:rPr>
        <w:t xml:space="preserve">Unless otherwise specifically agreed, the </w:t>
      </w:r>
      <w:r w:rsidR="006F1057">
        <w:rPr>
          <w:bCs/>
          <w:szCs w:val="20"/>
          <w:lang w:val="en-US"/>
        </w:rPr>
        <w:t>Contractor</w:t>
      </w:r>
      <w:r w:rsidRPr="005325B5">
        <w:rPr>
          <w:bCs/>
          <w:szCs w:val="20"/>
          <w:lang w:val="en-US"/>
        </w:rPr>
        <w:t xml:space="preserve"> has no authority to make contracts on behalf of, or in any way to bind the </w:t>
      </w:r>
      <w:r w:rsidR="006F1057">
        <w:rPr>
          <w:bCs/>
          <w:szCs w:val="20"/>
          <w:lang w:val="en-US"/>
        </w:rPr>
        <w:t>Company</w:t>
      </w:r>
      <w:r w:rsidRPr="005325B5">
        <w:rPr>
          <w:bCs/>
          <w:szCs w:val="20"/>
          <w:lang w:val="en-US"/>
        </w:rPr>
        <w:t xml:space="preserve"> towards third parties. He only solicits orders from </w:t>
      </w:r>
      <w:r w:rsidR="005E705F">
        <w:rPr>
          <w:bCs/>
          <w:szCs w:val="20"/>
          <w:lang w:val="en-US"/>
        </w:rPr>
        <w:t>Customer</w:t>
      </w:r>
      <w:r w:rsidRPr="005325B5">
        <w:rPr>
          <w:bCs/>
          <w:szCs w:val="20"/>
          <w:lang w:val="en-US"/>
        </w:rPr>
        <w:t xml:space="preserve">s for the </w:t>
      </w:r>
      <w:r w:rsidR="006F1057">
        <w:rPr>
          <w:bCs/>
          <w:szCs w:val="20"/>
          <w:lang w:val="en-US"/>
        </w:rPr>
        <w:t>Company</w:t>
      </w:r>
      <w:r w:rsidRPr="005325B5">
        <w:rPr>
          <w:bCs/>
          <w:szCs w:val="20"/>
          <w:lang w:val="en-US"/>
        </w:rPr>
        <w:t>, who is free to accept or to reject them.</w:t>
      </w:r>
    </w:p>
    <w:p w:rsidR="00F77515" w:rsidRPr="005325B5" w:rsidRDefault="00F77515" w:rsidP="00061A5A">
      <w:pPr>
        <w:pStyle w:val="ListParagraph"/>
        <w:numPr>
          <w:ilvl w:val="1"/>
          <w:numId w:val="10"/>
        </w:numPr>
        <w:contextualSpacing w:val="0"/>
        <w:jc w:val="both"/>
        <w:rPr>
          <w:bCs/>
          <w:szCs w:val="20"/>
          <w:lang w:val="en-US"/>
        </w:rPr>
      </w:pPr>
      <w:r w:rsidRPr="005325B5">
        <w:rPr>
          <w:bCs/>
          <w:szCs w:val="20"/>
          <w:lang w:val="en-US"/>
        </w:rPr>
        <w:t xml:space="preserve">When negotiating with </w:t>
      </w:r>
      <w:r w:rsidR="005E705F">
        <w:rPr>
          <w:bCs/>
          <w:szCs w:val="20"/>
          <w:lang w:val="en-US"/>
        </w:rPr>
        <w:t>Customer</w:t>
      </w:r>
      <w:r w:rsidRPr="005325B5">
        <w:rPr>
          <w:bCs/>
          <w:szCs w:val="20"/>
          <w:lang w:val="en-US"/>
        </w:rPr>
        <w:t xml:space="preserve">s, the </w:t>
      </w:r>
      <w:r w:rsidR="006F1057">
        <w:rPr>
          <w:bCs/>
          <w:szCs w:val="20"/>
          <w:lang w:val="en-US"/>
        </w:rPr>
        <w:t>Contractor</w:t>
      </w:r>
      <w:r w:rsidRPr="005325B5">
        <w:rPr>
          <w:bCs/>
          <w:szCs w:val="20"/>
          <w:lang w:val="en-US"/>
        </w:rPr>
        <w:t xml:space="preserve"> shall offer the </w:t>
      </w:r>
      <w:r w:rsidR="000627B8">
        <w:rPr>
          <w:bCs/>
          <w:szCs w:val="20"/>
          <w:lang w:val="en-US"/>
        </w:rPr>
        <w:t>Customer Licenses</w:t>
      </w:r>
      <w:r w:rsidRPr="005325B5">
        <w:rPr>
          <w:bCs/>
          <w:szCs w:val="20"/>
          <w:lang w:val="en-US"/>
        </w:rPr>
        <w:t xml:space="preserve"> strictly in accordance with the terms and conditions of the </w:t>
      </w:r>
      <w:r w:rsidR="00240B0C">
        <w:rPr>
          <w:bCs/>
          <w:szCs w:val="20"/>
          <w:lang w:val="en-US"/>
        </w:rPr>
        <w:t>C</w:t>
      </w:r>
      <w:r>
        <w:rPr>
          <w:bCs/>
          <w:szCs w:val="20"/>
          <w:lang w:val="en-US"/>
        </w:rPr>
        <w:t xml:space="preserve">ustomer </w:t>
      </w:r>
      <w:r w:rsidR="00240B0C">
        <w:rPr>
          <w:bCs/>
          <w:szCs w:val="20"/>
          <w:lang w:val="en-US"/>
        </w:rPr>
        <w:t>A</w:t>
      </w:r>
      <w:r>
        <w:rPr>
          <w:bCs/>
          <w:szCs w:val="20"/>
          <w:lang w:val="en-US"/>
        </w:rPr>
        <w:t>greement</w:t>
      </w:r>
      <w:r w:rsidRPr="005325B5">
        <w:rPr>
          <w:bCs/>
          <w:szCs w:val="20"/>
          <w:lang w:val="en-US"/>
        </w:rPr>
        <w:t xml:space="preserve"> which the </w:t>
      </w:r>
      <w:r w:rsidR="006F1057">
        <w:rPr>
          <w:bCs/>
          <w:szCs w:val="20"/>
          <w:lang w:val="en-US"/>
        </w:rPr>
        <w:t>Company</w:t>
      </w:r>
      <w:r w:rsidR="00240B0C">
        <w:rPr>
          <w:bCs/>
          <w:szCs w:val="20"/>
          <w:lang w:val="en-US"/>
        </w:rPr>
        <w:t xml:space="preserve"> has communicated to it</w:t>
      </w:r>
      <w:r w:rsidRPr="005325B5">
        <w:rPr>
          <w:bCs/>
          <w:szCs w:val="20"/>
          <w:lang w:val="en-US"/>
        </w:rPr>
        <w:t>.</w:t>
      </w:r>
    </w:p>
    <w:p w:rsidR="00F77515" w:rsidRPr="00413EF7" w:rsidRDefault="00F77515" w:rsidP="00061A5A">
      <w:pPr>
        <w:pStyle w:val="ListParagraph"/>
        <w:numPr>
          <w:ilvl w:val="1"/>
          <w:numId w:val="10"/>
        </w:numPr>
        <w:contextualSpacing w:val="0"/>
        <w:jc w:val="both"/>
        <w:rPr>
          <w:bCs/>
          <w:szCs w:val="20"/>
          <w:lang w:val="en-US"/>
        </w:rPr>
      </w:pPr>
      <w:r w:rsidRPr="00413EF7">
        <w:rPr>
          <w:bCs/>
          <w:szCs w:val="20"/>
          <w:lang w:val="en-US"/>
        </w:rPr>
        <w:t xml:space="preserve">The </w:t>
      </w:r>
      <w:r w:rsidR="006F1057">
        <w:rPr>
          <w:bCs/>
          <w:szCs w:val="20"/>
          <w:lang w:val="en-US"/>
        </w:rPr>
        <w:t>Contractor</w:t>
      </w:r>
      <w:r w:rsidRPr="00413EF7">
        <w:rPr>
          <w:bCs/>
          <w:szCs w:val="20"/>
          <w:lang w:val="en-US"/>
        </w:rPr>
        <w:t xml:space="preserve"> is not entitled to receive payments on the </w:t>
      </w:r>
      <w:r w:rsidR="006F1057">
        <w:rPr>
          <w:bCs/>
          <w:szCs w:val="20"/>
          <w:lang w:val="en-US"/>
        </w:rPr>
        <w:t>Company</w:t>
      </w:r>
      <w:r w:rsidRPr="00413EF7">
        <w:rPr>
          <w:bCs/>
          <w:szCs w:val="20"/>
          <w:lang w:val="en-US"/>
        </w:rPr>
        <w:t xml:space="preserve">'s behalf without prior written authorization from the </w:t>
      </w:r>
      <w:r w:rsidR="006F1057">
        <w:rPr>
          <w:bCs/>
          <w:szCs w:val="20"/>
          <w:lang w:val="en-US"/>
        </w:rPr>
        <w:t>Company</w:t>
      </w:r>
      <w:r w:rsidRPr="00413EF7">
        <w:rPr>
          <w:bCs/>
          <w:szCs w:val="20"/>
          <w:lang w:val="en-US"/>
        </w:rPr>
        <w:t xml:space="preserve"> to that effect. When the </w:t>
      </w:r>
      <w:r w:rsidR="006F1057">
        <w:rPr>
          <w:bCs/>
          <w:szCs w:val="20"/>
          <w:lang w:val="en-US"/>
        </w:rPr>
        <w:t>Contractor</w:t>
      </w:r>
      <w:r w:rsidRPr="00413EF7">
        <w:rPr>
          <w:bCs/>
          <w:szCs w:val="20"/>
          <w:lang w:val="en-US"/>
        </w:rPr>
        <w:t xml:space="preserve"> has been so authorized, </w:t>
      </w:r>
      <w:r w:rsidR="00102924">
        <w:rPr>
          <w:bCs/>
          <w:szCs w:val="20"/>
          <w:lang w:val="en-US"/>
        </w:rPr>
        <w:t>it</w:t>
      </w:r>
      <w:r w:rsidRPr="00413EF7">
        <w:rPr>
          <w:bCs/>
          <w:szCs w:val="20"/>
          <w:lang w:val="en-US"/>
        </w:rPr>
        <w:t xml:space="preserve"> must transmit them as soon as possible to the </w:t>
      </w:r>
      <w:r w:rsidR="006F1057">
        <w:rPr>
          <w:bCs/>
          <w:szCs w:val="20"/>
          <w:lang w:val="en-US"/>
        </w:rPr>
        <w:t>Company</w:t>
      </w:r>
      <w:r w:rsidRPr="00413EF7">
        <w:rPr>
          <w:bCs/>
          <w:szCs w:val="20"/>
          <w:lang w:val="en-US"/>
        </w:rPr>
        <w:t xml:space="preserve"> and until then hold them separately on deposit on the </w:t>
      </w:r>
      <w:r w:rsidR="006F1057">
        <w:rPr>
          <w:bCs/>
          <w:szCs w:val="20"/>
          <w:lang w:val="en-US"/>
        </w:rPr>
        <w:t>Company</w:t>
      </w:r>
      <w:r w:rsidRPr="00413EF7">
        <w:rPr>
          <w:bCs/>
          <w:szCs w:val="20"/>
          <w:lang w:val="en-US"/>
        </w:rPr>
        <w:t>'s behalf.</w:t>
      </w:r>
    </w:p>
    <w:p w:rsidR="00F77515" w:rsidRPr="00102924" w:rsidRDefault="00F77515" w:rsidP="00061A5A">
      <w:pPr>
        <w:numPr>
          <w:ilvl w:val="0"/>
          <w:numId w:val="10"/>
        </w:numPr>
        <w:jc w:val="both"/>
        <w:rPr>
          <w:b/>
          <w:szCs w:val="20"/>
          <w:lang w:val="en-GB"/>
        </w:rPr>
      </w:pPr>
      <w:r w:rsidRPr="00102924">
        <w:rPr>
          <w:b/>
          <w:szCs w:val="20"/>
          <w:lang w:val="en-GB"/>
        </w:rPr>
        <w:t>Orders to be accepted</w:t>
      </w:r>
    </w:p>
    <w:p w:rsidR="00F77515" w:rsidRPr="005325B5" w:rsidRDefault="00F77515" w:rsidP="00061A5A">
      <w:pPr>
        <w:pStyle w:val="ListParagraph"/>
        <w:numPr>
          <w:ilvl w:val="1"/>
          <w:numId w:val="10"/>
        </w:numPr>
        <w:contextualSpacing w:val="0"/>
        <w:jc w:val="both"/>
        <w:rPr>
          <w:bCs/>
          <w:szCs w:val="20"/>
          <w:lang w:val="en-US"/>
        </w:rPr>
      </w:pPr>
      <w:r w:rsidRPr="005325B5">
        <w:rPr>
          <w:bCs/>
          <w:szCs w:val="20"/>
          <w:lang w:val="en-US"/>
        </w:rPr>
        <w:t xml:space="preserve">The </w:t>
      </w:r>
      <w:r w:rsidR="006F1057">
        <w:rPr>
          <w:bCs/>
          <w:szCs w:val="20"/>
          <w:lang w:val="en-US"/>
        </w:rPr>
        <w:t>Company</w:t>
      </w:r>
      <w:r w:rsidRPr="005325B5">
        <w:rPr>
          <w:bCs/>
          <w:szCs w:val="20"/>
          <w:lang w:val="en-US"/>
        </w:rPr>
        <w:t xml:space="preserve"> shall inform the </w:t>
      </w:r>
      <w:r w:rsidR="006F1057">
        <w:rPr>
          <w:bCs/>
          <w:szCs w:val="20"/>
          <w:lang w:val="en-US"/>
        </w:rPr>
        <w:t>Contractor</w:t>
      </w:r>
      <w:r w:rsidRPr="005325B5">
        <w:rPr>
          <w:bCs/>
          <w:szCs w:val="20"/>
          <w:lang w:val="en-US"/>
        </w:rPr>
        <w:t xml:space="preserve"> without undue delay of</w:t>
      </w:r>
      <w:r w:rsidR="005E705F">
        <w:rPr>
          <w:bCs/>
          <w:szCs w:val="20"/>
          <w:lang w:val="en-US"/>
        </w:rPr>
        <w:t xml:space="preserve"> its </w:t>
      </w:r>
      <w:r w:rsidRPr="005325B5">
        <w:rPr>
          <w:bCs/>
          <w:szCs w:val="20"/>
          <w:lang w:val="en-US"/>
        </w:rPr>
        <w:t xml:space="preserve">acceptance or rejection of the orders transmitted by the latter. The </w:t>
      </w:r>
      <w:r w:rsidR="006F1057">
        <w:rPr>
          <w:bCs/>
          <w:szCs w:val="20"/>
          <w:lang w:val="en-US"/>
        </w:rPr>
        <w:t>Company</w:t>
      </w:r>
      <w:r w:rsidRPr="005325B5">
        <w:rPr>
          <w:bCs/>
          <w:szCs w:val="20"/>
          <w:lang w:val="en-US"/>
        </w:rPr>
        <w:t xml:space="preserve"> may accept or reject any individual order transmitted by the </w:t>
      </w:r>
      <w:r w:rsidR="006F1057">
        <w:rPr>
          <w:bCs/>
          <w:szCs w:val="20"/>
          <w:lang w:val="en-US"/>
        </w:rPr>
        <w:t>Contractor</w:t>
      </w:r>
      <w:r w:rsidRPr="005325B5">
        <w:rPr>
          <w:bCs/>
          <w:szCs w:val="20"/>
          <w:lang w:val="en-US"/>
        </w:rPr>
        <w:t xml:space="preserve"> at</w:t>
      </w:r>
      <w:r w:rsidR="005E705F">
        <w:rPr>
          <w:bCs/>
          <w:szCs w:val="20"/>
          <w:lang w:val="en-US"/>
        </w:rPr>
        <w:t xml:space="preserve"> its </w:t>
      </w:r>
      <w:r w:rsidRPr="005325B5">
        <w:rPr>
          <w:bCs/>
          <w:szCs w:val="20"/>
          <w:lang w:val="en-US"/>
        </w:rPr>
        <w:t>own discretion.</w:t>
      </w:r>
    </w:p>
    <w:p w:rsidR="00F77515" w:rsidRPr="005325B5" w:rsidRDefault="00F77515" w:rsidP="00061A5A">
      <w:pPr>
        <w:pStyle w:val="ListParagraph"/>
        <w:numPr>
          <w:ilvl w:val="1"/>
          <w:numId w:val="10"/>
        </w:numPr>
        <w:contextualSpacing w:val="0"/>
        <w:jc w:val="both"/>
        <w:rPr>
          <w:bCs/>
          <w:szCs w:val="20"/>
          <w:lang w:val="en-US"/>
        </w:rPr>
      </w:pPr>
      <w:r w:rsidRPr="005325B5">
        <w:rPr>
          <w:bCs/>
          <w:szCs w:val="20"/>
          <w:lang w:val="en-US"/>
        </w:rPr>
        <w:t xml:space="preserve">The </w:t>
      </w:r>
      <w:r w:rsidR="006F1057">
        <w:rPr>
          <w:bCs/>
          <w:szCs w:val="20"/>
          <w:lang w:val="en-US"/>
        </w:rPr>
        <w:t>Company</w:t>
      </w:r>
      <w:r w:rsidRPr="005325B5">
        <w:rPr>
          <w:bCs/>
          <w:szCs w:val="20"/>
          <w:lang w:val="en-US"/>
        </w:rPr>
        <w:t xml:space="preserve"> may not however unreasonably reject the orders transmitted by the </w:t>
      </w:r>
      <w:r w:rsidR="006F1057">
        <w:rPr>
          <w:bCs/>
          <w:szCs w:val="20"/>
          <w:lang w:val="en-US"/>
        </w:rPr>
        <w:t>Contractor</w:t>
      </w:r>
      <w:r w:rsidRPr="005325B5">
        <w:rPr>
          <w:bCs/>
          <w:szCs w:val="20"/>
          <w:lang w:val="en-US"/>
        </w:rPr>
        <w:t xml:space="preserve">. In particular, a repeated refusal of orders contrary to good faith (e.g. if made for the only purpose of hindering the </w:t>
      </w:r>
      <w:r w:rsidR="006F1057">
        <w:rPr>
          <w:bCs/>
          <w:szCs w:val="20"/>
          <w:lang w:val="en-US"/>
        </w:rPr>
        <w:t>Contractor</w:t>
      </w:r>
      <w:r w:rsidRPr="005325B5">
        <w:rPr>
          <w:bCs/>
          <w:szCs w:val="20"/>
          <w:lang w:val="en-US"/>
        </w:rPr>
        <w:t xml:space="preserve">'s activity) shall be considered as a breach of Agreement by the </w:t>
      </w:r>
      <w:r w:rsidR="006F1057">
        <w:rPr>
          <w:bCs/>
          <w:szCs w:val="20"/>
          <w:lang w:val="en-US"/>
        </w:rPr>
        <w:t>Company</w:t>
      </w:r>
      <w:r w:rsidRPr="005325B5">
        <w:rPr>
          <w:bCs/>
          <w:szCs w:val="20"/>
          <w:lang w:val="en-US"/>
        </w:rPr>
        <w:t>.</w:t>
      </w:r>
    </w:p>
    <w:p w:rsidR="00F77515" w:rsidRPr="003105A0" w:rsidRDefault="00F77515" w:rsidP="00061A5A">
      <w:pPr>
        <w:numPr>
          <w:ilvl w:val="0"/>
          <w:numId w:val="10"/>
        </w:numPr>
        <w:jc w:val="both"/>
        <w:rPr>
          <w:b/>
          <w:bCs/>
          <w:szCs w:val="20"/>
          <w:lang w:val="en-US"/>
        </w:rPr>
      </w:pPr>
      <w:r w:rsidRPr="003105A0">
        <w:rPr>
          <w:b/>
          <w:bCs/>
          <w:szCs w:val="20"/>
          <w:lang w:val="en-US"/>
        </w:rPr>
        <w:t xml:space="preserve">Promoting </w:t>
      </w:r>
      <w:r w:rsidRPr="00102924">
        <w:rPr>
          <w:b/>
          <w:szCs w:val="20"/>
          <w:lang w:val="en-GB"/>
        </w:rPr>
        <w:t>sales</w:t>
      </w:r>
    </w:p>
    <w:p w:rsidR="00F77515" w:rsidRDefault="00F77515" w:rsidP="00061A5A">
      <w:pPr>
        <w:pStyle w:val="ListParagraph"/>
        <w:numPr>
          <w:ilvl w:val="1"/>
          <w:numId w:val="10"/>
        </w:numPr>
        <w:contextualSpacing w:val="0"/>
        <w:jc w:val="both"/>
        <w:rPr>
          <w:bCs/>
          <w:szCs w:val="20"/>
          <w:lang w:val="en-US"/>
        </w:rPr>
      </w:pPr>
      <w:r w:rsidRPr="00F23E91">
        <w:rPr>
          <w:bCs/>
          <w:szCs w:val="20"/>
          <w:lang w:val="en-US"/>
        </w:rPr>
        <w:t xml:space="preserve">The </w:t>
      </w:r>
      <w:r w:rsidR="006F1057">
        <w:rPr>
          <w:bCs/>
          <w:szCs w:val="20"/>
          <w:lang w:val="en-US"/>
        </w:rPr>
        <w:t>Contractor</w:t>
      </w:r>
      <w:r w:rsidRPr="00F23E91">
        <w:rPr>
          <w:bCs/>
          <w:szCs w:val="20"/>
          <w:lang w:val="en-US"/>
        </w:rPr>
        <w:t xml:space="preserve"> shall provide an adequate organization to promote sales and, where appropriate, after-sale service, with all necessary means and personnel, in order to ensure the fulfil</w:t>
      </w:r>
      <w:r>
        <w:rPr>
          <w:bCs/>
          <w:szCs w:val="20"/>
          <w:lang w:val="en-US"/>
        </w:rPr>
        <w:t>l</w:t>
      </w:r>
      <w:r w:rsidRPr="00F23E91">
        <w:rPr>
          <w:bCs/>
          <w:szCs w:val="20"/>
          <w:lang w:val="en-US"/>
        </w:rPr>
        <w:t>ment of</w:t>
      </w:r>
      <w:r w:rsidR="005E705F">
        <w:rPr>
          <w:bCs/>
          <w:szCs w:val="20"/>
          <w:lang w:val="en-US"/>
        </w:rPr>
        <w:t xml:space="preserve"> its </w:t>
      </w:r>
      <w:r w:rsidRPr="00F23E91">
        <w:rPr>
          <w:bCs/>
          <w:szCs w:val="20"/>
          <w:lang w:val="en-US"/>
        </w:rPr>
        <w:t>obligations throughout the Territory under this Agreement.</w:t>
      </w:r>
    </w:p>
    <w:p w:rsidR="00560844" w:rsidRPr="001B280C" w:rsidRDefault="00560844" w:rsidP="00061A5A">
      <w:pPr>
        <w:pStyle w:val="ListParagraph"/>
        <w:numPr>
          <w:ilvl w:val="1"/>
          <w:numId w:val="10"/>
        </w:numPr>
        <w:contextualSpacing w:val="0"/>
        <w:jc w:val="both"/>
        <w:rPr>
          <w:rFonts w:cs="Arial"/>
          <w:szCs w:val="20"/>
          <w:lang w:val="en-US"/>
        </w:rPr>
      </w:pPr>
      <w:r w:rsidRPr="001B280C">
        <w:rPr>
          <w:rFonts w:cs="Arial"/>
          <w:szCs w:val="20"/>
          <w:lang w:val="en-US"/>
        </w:rPr>
        <w:t xml:space="preserve">The Contractor may engage </w:t>
      </w:r>
      <w:r>
        <w:rPr>
          <w:rFonts w:cs="Arial"/>
          <w:szCs w:val="20"/>
          <w:lang w:val="en-US"/>
        </w:rPr>
        <w:t>sub-contractor</w:t>
      </w:r>
      <w:r w:rsidRPr="001B280C">
        <w:rPr>
          <w:rFonts w:cs="Arial"/>
          <w:szCs w:val="20"/>
          <w:lang w:val="en-US"/>
        </w:rPr>
        <w:t xml:space="preserve">s, provided </w:t>
      </w:r>
      <w:r>
        <w:rPr>
          <w:rFonts w:cs="Arial"/>
          <w:szCs w:val="20"/>
          <w:lang w:val="en-US"/>
        </w:rPr>
        <w:t>it</w:t>
      </w:r>
      <w:r w:rsidRPr="001B280C">
        <w:rPr>
          <w:rFonts w:cs="Arial"/>
          <w:szCs w:val="20"/>
          <w:lang w:val="en-US"/>
        </w:rPr>
        <w:t xml:space="preserve"> informs the Company at least one month before </w:t>
      </w:r>
      <w:r>
        <w:rPr>
          <w:rFonts w:cs="Arial"/>
          <w:szCs w:val="20"/>
          <w:lang w:val="en-US"/>
        </w:rPr>
        <w:t>such</w:t>
      </w:r>
      <w:r w:rsidRPr="001B280C">
        <w:rPr>
          <w:rFonts w:cs="Arial"/>
          <w:szCs w:val="20"/>
          <w:lang w:val="en-US"/>
        </w:rPr>
        <w:t xml:space="preserve"> engagement. The Contractor shall be responsible for the activities of </w:t>
      </w:r>
      <w:r>
        <w:rPr>
          <w:rFonts w:cs="Arial"/>
          <w:szCs w:val="20"/>
          <w:lang w:val="en-US"/>
        </w:rPr>
        <w:t>its</w:t>
      </w:r>
      <w:r w:rsidRPr="001B280C">
        <w:rPr>
          <w:rFonts w:cs="Arial"/>
          <w:szCs w:val="20"/>
          <w:lang w:val="en-US"/>
        </w:rPr>
        <w:t xml:space="preserve"> </w:t>
      </w:r>
      <w:r>
        <w:rPr>
          <w:rFonts w:cs="Arial"/>
          <w:szCs w:val="20"/>
          <w:lang w:val="en-US"/>
        </w:rPr>
        <w:t>sub-contractor</w:t>
      </w:r>
      <w:r w:rsidRPr="001B280C">
        <w:rPr>
          <w:rFonts w:cs="Arial"/>
          <w:szCs w:val="20"/>
          <w:lang w:val="en-US"/>
        </w:rPr>
        <w:t>s.</w:t>
      </w:r>
    </w:p>
    <w:p w:rsidR="00F77515" w:rsidRPr="00102924" w:rsidRDefault="00F77515" w:rsidP="00061A5A">
      <w:pPr>
        <w:pStyle w:val="ListParagraph"/>
        <w:numPr>
          <w:ilvl w:val="1"/>
          <w:numId w:val="10"/>
        </w:numPr>
        <w:contextualSpacing w:val="0"/>
        <w:jc w:val="both"/>
        <w:rPr>
          <w:bCs/>
          <w:szCs w:val="20"/>
          <w:lang w:val="en-US"/>
        </w:rPr>
      </w:pPr>
      <w:r w:rsidRPr="00F23E91">
        <w:rPr>
          <w:bCs/>
          <w:szCs w:val="20"/>
          <w:lang w:val="en-US"/>
        </w:rPr>
        <w:t xml:space="preserve">The Parties may agree on the advertising to be jointly made in the Territory. The contents of any advertising must be approved by the </w:t>
      </w:r>
      <w:r w:rsidR="006F1057">
        <w:rPr>
          <w:bCs/>
          <w:szCs w:val="20"/>
          <w:lang w:val="en-US"/>
        </w:rPr>
        <w:t>Company</w:t>
      </w:r>
      <w:r w:rsidRPr="00F23E91">
        <w:rPr>
          <w:bCs/>
          <w:szCs w:val="20"/>
          <w:lang w:val="en-US"/>
        </w:rPr>
        <w:t xml:space="preserve">. The cost of advertising carried out by the </w:t>
      </w:r>
      <w:r w:rsidR="006F1057">
        <w:rPr>
          <w:bCs/>
          <w:szCs w:val="20"/>
          <w:lang w:val="en-US"/>
        </w:rPr>
        <w:t>Contractor</w:t>
      </w:r>
      <w:r w:rsidRPr="00F23E91">
        <w:rPr>
          <w:bCs/>
          <w:szCs w:val="20"/>
          <w:lang w:val="en-US"/>
        </w:rPr>
        <w:t xml:space="preserve"> shall be </w:t>
      </w:r>
      <w:r w:rsidR="00102924">
        <w:rPr>
          <w:bCs/>
          <w:szCs w:val="20"/>
          <w:lang w:val="en-US"/>
        </w:rPr>
        <w:t>[</w:t>
      </w:r>
      <w:r>
        <w:rPr>
          <w:bCs/>
          <w:szCs w:val="20"/>
          <w:lang w:val="en-US"/>
        </w:rPr>
        <w:t xml:space="preserve">borne by the </w:t>
      </w:r>
      <w:r w:rsidR="006F1057">
        <w:rPr>
          <w:bCs/>
          <w:szCs w:val="20"/>
          <w:lang w:val="en-US"/>
        </w:rPr>
        <w:t>Company</w:t>
      </w:r>
      <w:proofErr w:type="gramStart"/>
      <w:r w:rsidR="00102924">
        <w:rPr>
          <w:bCs/>
          <w:szCs w:val="20"/>
          <w:lang w:val="en-US"/>
        </w:rPr>
        <w:t>][</w:t>
      </w:r>
      <w:proofErr w:type="gramEnd"/>
      <w:r w:rsidR="00102924">
        <w:rPr>
          <w:bCs/>
          <w:szCs w:val="20"/>
          <w:lang w:val="en-US"/>
        </w:rPr>
        <w:t xml:space="preserve">borne by the </w:t>
      </w:r>
      <w:r w:rsidR="00102924" w:rsidRPr="00102924">
        <w:rPr>
          <w:bCs/>
          <w:szCs w:val="20"/>
          <w:lang w:val="en-US"/>
        </w:rPr>
        <w:t>Contractor]</w:t>
      </w:r>
      <w:r w:rsidRPr="00102924">
        <w:rPr>
          <w:bCs/>
          <w:szCs w:val="20"/>
          <w:lang w:val="en-US"/>
        </w:rPr>
        <w:t xml:space="preserve">[apportioned between the Parties if </w:t>
      </w:r>
      <w:r w:rsidR="00102924">
        <w:rPr>
          <w:bCs/>
          <w:szCs w:val="20"/>
          <w:lang w:val="en-US"/>
        </w:rPr>
        <w:t>in equal shares</w:t>
      </w:r>
      <w:r w:rsidRPr="00102924">
        <w:rPr>
          <w:bCs/>
          <w:szCs w:val="20"/>
          <w:lang w:val="en-US"/>
        </w:rPr>
        <w:t>].</w:t>
      </w:r>
    </w:p>
    <w:p w:rsidR="00F77515" w:rsidRPr="00F23E91" w:rsidRDefault="00F77515" w:rsidP="00061A5A">
      <w:pPr>
        <w:pStyle w:val="ListParagraph"/>
        <w:numPr>
          <w:ilvl w:val="1"/>
          <w:numId w:val="10"/>
        </w:numPr>
        <w:contextualSpacing w:val="0"/>
        <w:jc w:val="both"/>
        <w:rPr>
          <w:bCs/>
          <w:szCs w:val="20"/>
          <w:lang w:val="en-US"/>
        </w:rPr>
      </w:pPr>
      <w:r w:rsidRPr="00F23E91">
        <w:rPr>
          <w:bCs/>
          <w:szCs w:val="20"/>
          <w:lang w:val="en-US"/>
        </w:rPr>
        <w:t xml:space="preserve">The Parties shall agree on their participation in fairs or exhibitions within the Territory. The cost of the </w:t>
      </w:r>
      <w:r w:rsidR="006F1057">
        <w:rPr>
          <w:bCs/>
          <w:szCs w:val="20"/>
          <w:lang w:val="en-US"/>
        </w:rPr>
        <w:t>Contractor</w:t>
      </w:r>
      <w:r w:rsidRPr="00F23E91">
        <w:rPr>
          <w:bCs/>
          <w:szCs w:val="20"/>
          <w:lang w:val="en-US"/>
        </w:rPr>
        <w:t xml:space="preserve">'s participation in such fairs and exhibitions shall be </w:t>
      </w:r>
      <w:r w:rsidR="00E76BA7">
        <w:rPr>
          <w:bCs/>
          <w:szCs w:val="20"/>
          <w:lang w:val="en-US"/>
        </w:rPr>
        <w:t>[borne by the Company</w:t>
      </w:r>
      <w:proofErr w:type="gramStart"/>
      <w:r w:rsidR="00E76BA7">
        <w:rPr>
          <w:bCs/>
          <w:szCs w:val="20"/>
          <w:lang w:val="en-US"/>
        </w:rPr>
        <w:t>][</w:t>
      </w:r>
      <w:proofErr w:type="gramEnd"/>
      <w:r w:rsidR="00E76BA7">
        <w:rPr>
          <w:bCs/>
          <w:szCs w:val="20"/>
          <w:lang w:val="en-US"/>
        </w:rPr>
        <w:t xml:space="preserve">borne by the </w:t>
      </w:r>
      <w:r w:rsidR="00E76BA7" w:rsidRPr="00102924">
        <w:rPr>
          <w:bCs/>
          <w:szCs w:val="20"/>
          <w:lang w:val="en-US"/>
        </w:rPr>
        <w:t xml:space="preserve">Contractor][apportioned between the Parties if </w:t>
      </w:r>
      <w:r w:rsidR="00E76BA7">
        <w:rPr>
          <w:bCs/>
          <w:szCs w:val="20"/>
          <w:lang w:val="en-US"/>
        </w:rPr>
        <w:t>in equal shares</w:t>
      </w:r>
      <w:r w:rsidR="00E76BA7" w:rsidRPr="00102924">
        <w:rPr>
          <w:bCs/>
          <w:szCs w:val="20"/>
          <w:lang w:val="en-US"/>
        </w:rPr>
        <w:t>]</w:t>
      </w:r>
      <w:r w:rsidRPr="00F23E91">
        <w:rPr>
          <w:bCs/>
          <w:szCs w:val="20"/>
          <w:lang w:val="en-US"/>
        </w:rPr>
        <w:t>.</w:t>
      </w:r>
    </w:p>
    <w:p w:rsidR="00F77515" w:rsidRPr="002A6C10" w:rsidRDefault="00394E07" w:rsidP="00061A5A">
      <w:pPr>
        <w:numPr>
          <w:ilvl w:val="0"/>
          <w:numId w:val="10"/>
        </w:numPr>
        <w:jc w:val="both"/>
        <w:rPr>
          <w:b/>
          <w:szCs w:val="20"/>
          <w:lang w:val="en-GB"/>
        </w:rPr>
      </w:pPr>
      <w:r>
        <w:rPr>
          <w:b/>
          <w:szCs w:val="20"/>
          <w:lang w:val="en-GB"/>
        </w:rPr>
        <w:lastRenderedPageBreak/>
        <w:t>S</w:t>
      </w:r>
      <w:r w:rsidR="002A6C10">
        <w:rPr>
          <w:b/>
          <w:szCs w:val="20"/>
          <w:lang w:val="en-GB"/>
        </w:rPr>
        <w:t>upport</w:t>
      </w:r>
    </w:p>
    <w:p w:rsidR="002A6C10" w:rsidRPr="00C81A82" w:rsidRDefault="002A6C10" w:rsidP="00061A5A">
      <w:pPr>
        <w:numPr>
          <w:ilvl w:val="1"/>
          <w:numId w:val="10"/>
        </w:numPr>
        <w:jc w:val="both"/>
        <w:rPr>
          <w:rFonts w:cs="Arial"/>
          <w:szCs w:val="20"/>
          <w:lang w:val="en-US"/>
        </w:rPr>
      </w:pPr>
      <w:r>
        <w:rPr>
          <w:rFonts w:cs="Arial"/>
          <w:szCs w:val="20"/>
          <w:lang w:val="en-US"/>
        </w:rPr>
        <w:t>Company</w:t>
      </w:r>
      <w:r w:rsidRPr="00C81A82">
        <w:rPr>
          <w:rFonts w:cs="Arial"/>
          <w:szCs w:val="20"/>
          <w:lang w:val="en-US"/>
        </w:rPr>
        <w:t xml:space="preserve"> agrees to provide </w:t>
      </w:r>
      <w:r w:rsidR="00394E07">
        <w:rPr>
          <w:rFonts w:cs="Arial"/>
          <w:szCs w:val="20"/>
          <w:lang w:val="en-US"/>
        </w:rPr>
        <w:t xml:space="preserve">reasonable sales and marketing </w:t>
      </w:r>
      <w:r w:rsidRPr="00C81A82">
        <w:rPr>
          <w:rFonts w:cs="Arial"/>
          <w:szCs w:val="20"/>
          <w:lang w:val="en-US"/>
        </w:rPr>
        <w:t xml:space="preserve">support to </w:t>
      </w:r>
      <w:r>
        <w:rPr>
          <w:rFonts w:cs="Arial"/>
          <w:szCs w:val="20"/>
          <w:lang w:val="en-US"/>
        </w:rPr>
        <w:t>Contractor</w:t>
      </w:r>
      <w:r w:rsidRPr="00C81A82">
        <w:rPr>
          <w:rFonts w:cs="Arial"/>
          <w:szCs w:val="20"/>
          <w:lang w:val="en-US"/>
        </w:rPr>
        <w:t xml:space="preserve"> for </w:t>
      </w:r>
      <w:r>
        <w:rPr>
          <w:rFonts w:cs="Arial"/>
          <w:szCs w:val="20"/>
          <w:lang w:val="en-US"/>
        </w:rPr>
        <w:t>it</w:t>
      </w:r>
      <w:r w:rsidRPr="00C81A82">
        <w:rPr>
          <w:rFonts w:cs="Arial"/>
          <w:szCs w:val="20"/>
          <w:lang w:val="en-US"/>
        </w:rPr>
        <w:t xml:space="preserve"> </w:t>
      </w:r>
      <w:r>
        <w:rPr>
          <w:rFonts w:cs="Arial"/>
          <w:szCs w:val="20"/>
          <w:lang w:val="en-US"/>
        </w:rPr>
        <w:t>to be able to identify potential Customers and facilitate</w:t>
      </w:r>
      <w:r w:rsidRPr="00C81A82">
        <w:rPr>
          <w:rFonts w:cs="Arial"/>
          <w:szCs w:val="20"/>
          <w:lang w:val="en-US"/>
        </w:rPr>
        <w:t xml:space="preserve"> s</w:t>
      </w:r>
      <w:r w:rsidR="001B45E3">
        <w:rPr>
          <w:rFonts w:cs="Arial"/>
          <w:szCs w:val="20"/>
          <w:lang w:val="en-US"/>
        </w:rPr>
        <w:t>uccessful</w:t>
      </w:r>
      <w:r>
        <w:rPr>
          <w:rFonts w:cs="Arial"/>
          <w:szCs w:val="20"/>
          <w:lang w:val="en-US"/>
        </w:rPr>
        <w:t xml:space="preserve"> purchase orders</w:t>
      </w:r>
      <w:r w:rsidRPr="00C81A82">
        <w:rPr>
          <w:rFonts w:cs="Arial"/>
          <w:szCs w:val="20"/>
          <w:lang w:val="en-US"/>
        </w:rPr>
        <w:t>.</w:t>
      </w:r>
    </w:p>
    <w:p w:rsidR="00F77515" w:rsidRPr="00413EF7" w:rsidRDefault="001B45E3" w:rsidP="00061A5A">
      <w:pPr>
        <w:pStyle w:val="ListParagraph"/>
        <w:numPr>
          <w:ilvl w:val="1"/>
          <w:numId w:val="10"/>
        </w:numPr>
        <w:contextualSpacing w:val="0"/>
        <w:jc w:val="both"/>
        <w:rPr>
          <w:bCs/>
          <w:szCs w:val="20"/>
          <w:lang w:val="en-US"/>
        </w:rPr>
      </w:pPr>
      <w:r>
        <w:rPr>
          <w:rFonts w:cs="Arial"/>
          <w:szCs w:val="20"/>
          <w:lang w:val="en-US"/>
        </w:rPr>
        <w:t>Company</w:t>
      </w:r>
      <w:r w:rsidR="002A6C10" w:rsidRPr="00C81A82">
        <w:rPr>
          <w:rFonts w:cs="Arial"/>
          <w:szCs w:val="20"/>
          <w:lang w:val="en-US"/>
        </w:rPr>
        <w:t xml:space="preserve"> shall provide </w:t>
      </w:r>
      <w:r>
        <w:rPr>
          <w:rFonts w:cs="Arial"/>
          <w:szCs w:val="20"/>
          <w:lang w:val="en-US"/>
        </w:rPr>
        <w:t>the Contractor with</w:t>
      </w:r>
      <w:r w:rsidR="002A6C10" w:rsidRPr="00C81A82">
        <w:rPr>
          <w:rFonts w:cs="Arial"/>
          <w:szCs w:val="20"/>
          <w:lang w:val="en-US"/>
        </w:rPr>
        <w:t xml:space="preserve"> Product training at </w:t>
      </w:r>
      <w:r>
        <w:rPr>
          <w:rFonts w:cs="Arial"/>
          <w:szCs w:val="20"/>
          <w:lang w:val="en-US"/>
        </w:rPr>
        <w:t>Company’s</w:t>
      </w:r>
      <w:r w:rsidR="002A6C10" w:rsidRPr="00C81A82">
        <w:rPr>
          <w:rFonts w:cs="Arial"/>
          <w:szCs w:val="20"/>
          <w:lang w:val="en-US"/>
        </w:rPr>
        <w:t xml:space="preserve"> cost and </w:t>
      </w:r>
      <w:r>
        <w:rPr>
          <w:rFonts w:cs="Arial"/>
          <w:szCs w:val="20"/>
          <w:lang w:val="en-US"/>
        </w:rPr>
        <w:t>Company</w:t>
      </w:r>
      <w:r w:rsidR="002A6C10" w:rsidRPr="00C81A82">
        <w:rPr>
          <w:rFonts w:cs="Arial"/>
          <w:szCs w:val="20"/>
          <w:lang w:val="en-US"/>
        </w:rPr>
        <w:t xml:space="preserve"> shall train up to </w:t>
      </w:r>
      <w:r>
        <w:rPr>
          <w:rFonts w:cs="Arial"/>
          <w:szCs w:val="20"/>
          <w:lang w:val="en-US"/>
        </w:rPr>
        <w:t>[5][10][30]</w:t>
      </w:r>
      <w:r w:rsidR="002A6C10" w:rsidRPr="00C81A82">
        <w:rPr>
          <w:rFonts w:cs="Arial"/>
          <w:szCs w:val="20"/>
          <w:lang w:val="en-US"/>
        </w:rPr>
        <w:t xml:space="preserve"> employees from </w:t>
      </w:r>
      <w:r>
        <w:rPr>
          <w:rFonts w:cs="Arial"/>
          <w:szCs w:val="20"/>
          <w:lang w:val="en-US"/>
        </w:rPr>
        <w:t>Contractor</w:t>
      </w:r>
      <w:r w:rsidR="002A6C10">
        <w:rPr>
          <w:rFonts w:cs="Arial"/>
          <w:szCs w:val="20"/>
          <w:lang w:val="en-US"/>
        </w:rPr>
        <w:t>’s</w:t>
      </w:r>
      <w:r w:rsidR="002A6C10" w:rsidRPr="00C81A82">
        <w:rPr>
          <w:rFonts w:cs="Arial"/>
          <w:szCs w:val="20"/>
          <w:lang w:val="en-US"/>
        </w:rPr>
        <w:t xml:space="preserve"> organization on the Product functionalities, </w:t>
      </w:r>
      <w:r w:rsidR="002A6C10">
        <w:rPr>
          <w:rFonts w:cs="Arial"/>
          <w:szCs w:val="20"/>
          <w:lang w:val="en-US"/>
        </w:rPr>
        <w:t xml:space="preserve">features and sales strategies. </w:t>
      </w:r>
      <w:r w:rsidR="002A6C10" w:rsidRPr="00C81A82">
        <w:rPr>
          <w:rFonts w:cs="Arial"/>
          <w:szCs w:val="20"/>
          <w:lang w:val="en-US"/>
        </w:rPr>
        <w:t xml:space="preserve">The training will be held at </w:t>
      </w:r>
      <w:r>
        <w:rPr>
          <w:rFonts w:cs="Arial"/>
          <w:szCs w:val="20"/>
          <w:lang w:val="en-US"/>
        </w:rPr>
        <w:t>Company</w:t>
      </w:r>
      <w:r w:rsidR="002A6C10" w:rsidRPr="00C81A82">
        <w:rPr>
          <w:rFonts w:cs="Arial"/>
          <w:szCs w:val="20"/>
          <w:lang w:val="en-US"/>
        </w:rPr>
        <w:t xml:space="preserve">’s premises or at </w:t>
      </w:r>
      <w:r>
        <w:rPr>
          <w:rFonts w:cs="Arial"/>
          <w:szCs w:val="20"/>
          <w:lang w:val="en-US"/>
        </w:rPr>
        <w:t>Contractor</w:t>
      </w:r>
      <w:r w:rsidR="002A6C10">
        <w:rPr>
          <w:rFonts w:cs="Arial"/>
          <w:szCs w:val="20"/>
          <w:lang w:val="en-US"/>
        </w:rPr>
        <w:t>’s premises, as agreed on a case by case basis.</w:t>
      </w:r>
      <w:r w:rsidR="002A6C10" w:rsidRPr="00C81A82">
        <w:rPr>
          <w:rFonts w:cs="Arial"/>
          <w:szCs w:val="20"/>
          <w:lang w:val="en-US"/>
        </w:rPr>
        <w:t xml:space="preserve"> All travel and subsistence that may be required for </w:t>
      </w:r>
      <w:r>
        <w:rPr>
          <w:rFonts w:cs="Arial"/>
          <w:szCs w:val="20"/>
          <w:lang w:val="en-US"/>
        </w:rPr>
        <w:t>Contractor</w:t>
      </w:r>
      <w:r w:rsidR="002A6C10">
        <w:rPr>
          <w:rFonts w:cs="Arial"/>
          <w:szCs w:val="20"/>
          <w:lang w:val="en-US"/>
        </w:rPr>
        <w:t>’s</w:t>
      </w:r>
      <w:r w:rsidR="002A6C10" w:rsidRPr="00C81A82">
        <w:rPr>
          <w:rFonts w:cs="Arial"/>
          <w:szCs w:val="20"/>
          <w:lang w:val="en-US"/>
        </w:rPr>
        <w:t xml:space="preserve"> employees to attend the training will be borne by </w:t>
      </w:r>
      <w:r>
        <w:rPr>
          <w:rFonts w:cs="Arial"/>
          <w:szCs w:val="20"/>
          <w:lang w:val="en-US"/>
        </w:rPr>
        <w:t>Contractor</w:t>
      </w:r>
      <w:r w:rsidR="002A6C10" w:rsidRPr="00C81A82">
        <w:rPr>
          <w:rFonts w:cs="Arial"/>
          <w:szCs w:val="20"/>
          <w:lang w:val="en-US"/>
        </w:rPr>
        <w:t>.</w:t>
      </w:r>
    </w:p>
    <w:p w:rsidR="00F77515" w:rsidRPr="002A6C10" w:rsidRDefault="00F77515" w:rsidP="00061A5A">
      <w:pPr>
        <w:numPr>
          <w:ilvl w:val="0"/>
          <w:numId w:val="10"/>
        </w:numPr>
        <w:jc w:val="both"/>
        <w:rPr>
          <w:b/>
          <w:szCs w:val="20"/>
          <w:lang w:val="en-GB"/>
        </w:rPr>
      </w:pPr>
      <w:r w:rsidRPr="002A6C10">
        <w:rPr>
          <w:b/>
          <w:szCs w:val="20"/>
          <w:lang w:val="en-GB"/>
        </w:rPr>
        <w:t>Sales targets</w:t>
      </w:r>
    </w:p>
    <w:p w:rsidR="00F77515" w:rsidRPr="001B280C" w:rsidRDefault="00F77515" w:rsidP="00061A5A">
      <w:pPr>
        <w:pStyle w:val="ListParagraph"/>
        <w:numPr>
          <w:ilvl w:val="1"/>
          <w:numId w:val="10"/>
        </w:numPr>
        <w:contextualSpacing w:val="0"/>
        <w:jc w:val="both"/>
        <w:rPr>
          <w:rFonts w:cs="Arial"/>
          <w:szCs w:val="20"/>
          <w:lang w:val="en-US"/>
        </w:rPr>
      </w:pPr>
      <w:r w:rsidRPr="001B280C">
        <w:rPr>
          <w:rFonts w:cs="Arial"/>
          <w:szCs w:val="20"/>
          <w:lang w:val="en-US"/>
        </w:rPr>
        <w:t xml:space="preserve">The Parties may agree annually on the sales targets of the </w:t>
      </w:r>
      <w:r w:rsidR="006F1057" w:rsidRPr="001B280C">
        <w:rPr>
          <w:rFonts w:cs="Arial"/>
          <w:szCs w:val="20"/>
          <w:lang w:val="en-US"/>
        </w:rPr>
        <w:t>Contractor</w:t>
      </w:r>
      <w:r w:rsidRPr="001B280C">
        <w:rPr>
          <w:rFonts w:cs="Arial"/>
          <w:szCs w:val="20"/>
          <w:lang w:val="en-US"/>
        </w:rPr>
        <w:t xml:space="preserve"> for the forthcoming year.</w:t>
      </w:r>
    </w:p>
    <w:p w:rsidR="00F77515" w:rsidRPr="001B280C" w:rsidRDefault="00F77515" w:rsidP="00061A5A">
      <w:pPr>
        <w:pStyle w:val="ListParagraph"/>
        <w:numPr>
          <w:ilvl w:val="1"/>
          <w:numId w:val="10"/>
        </w:numPr>
        <w:contextualSpacing w:val="0"/>
        <w:jc w:val="both"/>
        <w:rPr>
          <w:rFonts w:cs="Arial"/>
          <w:szCs w:val="20"/>
          <w:lang w:val="en-US"/>
        </w:rPr>
      </w:pPr>
      <w:r w:rsidRPr="001B280C">
        <w:rPr>
          <w:rFonts w:cs="Arial"/>
          <w:szCs w:val="20"/>
          <w:lang w:val="en-US"/>
        </w:rPr>
        <w:t xml:space="preserve">The </w:t>
      </w:r>
      <w:r w:rsidR="006F1057" w:rsidRPr="001B280C">
        <w:rPr>
          <w:rFonts w:cs="Arial"/>
          <w:szCs w:val="20"/>
          <w:lang w:val="en-US"/>
        </w:rPr>
        <w:t>Contractor</w:t>
      </w:r>
      <w:r w:rsidRPr="001B280C">
        <w:rPr>
          <w:rFonts w:cs="Arial"/>
          <w:szCs w:val="20"/>
          <w:lang w:val="en-US"/>
        </w:rPr>
        <w:t xml:space="preserve"> shall make its best efforts to attain the targets agreed upon, but the non-attainment shall not be considered as a breach of the Agreement by the </w:t>
      </w:r>
      <w:r w:rsidR="006F1057" w:rsidRPr="001B280C">
        <w:rPr>
          <w:rFonts w:cs="Arial"/>
          <w:szCs w:val="20"/>
          <w:lang w:val="en-US"/>
        </w:rPr>
        <w:t>Contractor</w:t>
      </w:r>
      <w:r w:rsidRPr="001B280C">
        <w:rPr>
          <w:rFonts w:cs="Arial"/>
          <w:szCs w:val="20"/>
          <w:lang w:val="en-US"/>
        </w:rPr>
        <w:t xml:space="preserve">, unless the </w:t>
      </w:r>
      <w:r w:rsidR="006F1057" w:rsidRPr="001B280C">
        <w:rPr>
          <w:rFonts w:cs="Arial"/>
          <w:szCs w:val="20"/>
          <w:lang w:val="en-US"/>
        </w:rPr>
        <w:t>Contractor</w:t>
      </w:r>
      <w:r w:rsidRPr="001B280C">
        <w:rPr>
          <w:rFonts w:cs="Arial"/>
          <w:szCs w:val="20"/>
          <w:lang w:val="en-US"/>
        </w:rPr>
        <w:t xml:space="preserve"> is clearly at fault.</w:t>
      </w:r>
    </w:p>
    <w:p w:rsidR="00F4071D" w:rsidRPr="005E705F" w:rsidRDefault="00F4071D" w:rsidP="00061A5A">
      <w:pPr>
        <w:numPr>
          <w:ilvl w:val="0"/>
          <w:numId w:val="10"/>
        </w:numPr>
        <w:jc w:val="both"/>
        <w:rPr>
          <w:b/>
          <w:szCs w:val="20"/>
          <w:lang w:val="en-GB"/>
        </w:rPr>
      </w:pPr>
      <w:r w:rsidRPr="005E705F">
        <w:rPr>
          <w:b/>
          <w:szCs w:val="20"/>
          <w:lang w:val="en-GB"/>
        </w:rPr>
        <w:t>Information</w:t>
      </w:r>
    </w:p>
    <w:p w:rsid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The </w:t>
      </w:r>
      <w:r w:rsidR="006F1057" w:rsidRPr="005E705F">
        <w:rPr>
          <w:rFonts w:cs="Arial"/>
          <w:szCs w:val="20"/>
          <w:lang w:val="en-US"/>
        </w:rPr>
        <w:t>Contractor</w:t>
      </w:r>
      <w:r w:rsidRPr="005E705F">
        <w:rPr>
          <w:rFonts w:cs="Arial"/>
          <w:szCs w:val="20"/>
          <w:lang w:val="en-US"/>
        </w:rPr>
        <w:t xml:space="preserve"> shall exercise due diligence to keep the </w:t>
      </w:r>
      <w:r w:rsidR="006F1057" w:rsidRPr="005E705F">
        <w:rPr>
          <w:rFonts w:cs="Arial"/>
          <w:szCs w:val="20"/>
          <w:lang w:val="en-US"/>
        </w:rPr>
        <w:t>Company</w:t>
      </w:r>
      <w:r w:rsidRPr="005E705F">
        <w:rPr>
          <w:rFonts w:cs="Arial"/>
          <w:szCs w:val="20"/>
          <w:lang w:val="en-US"/>
        </w:rPr>
        <w:t xml:space="preserve"> informed about </w:t>
      </w:r>
      <w:r w:rsidR="005E705F">
        <w:rPr>
          <w:rFonts w:cs="Arial"/>
          <w:szCs w:val="20"/>
          <w:lang w:val="en-US"/>
        </w:rPr>
        <w:t>(</w:t>
      </w:r>
      <w:proofErr w:type="spellStart"/>
      <w:r w:rsidR="005E705F">
        <w:rPr>
          <w:rFonts w:cs="Arial"/>
          <w:szCs w:val="20"/>
          <w:lang w:val="en-US"/>
        </w:rPr>
        <w:t>i</w:t>
      </w:r>
      <w:proofErr w:type="spellEnd"/>
      <w:r w:rsidR="005E705F">
        <w:rPr>
          <w:rFonts w:cs="Arial"/>
          <w:szCs w:val="20"/>
          <w:lang w:val="en-US"/>
        </w:rPr>
        <w:t>) its</w:t>
      </w:r>
      <w:r w:rsidRPr="005E705F">
        <w:rPr>
          <w:rFonts w:cs="Arial"/>
          <w:szCs w:val="20"/>
          <w:lang w:val="en-US"/>
        </w:rPr>
        <w:t xml:space="preserve"> activities, </w:t>
      </w:r>
      <w:r w:rsidR="005E705F">
        <w:rPr>
          <w:rFonts w:cs="Arial"/>
          <w:szCs w:val="20"/>
          <w:lang w:val="en-US"/>
        </w:rPr>
        <w:t xml:space="preserve">(ii) market conditions, (iii) </w:t>
      </w:r>
      <w:r w:rsidRPr="005E705F">
        <w:rPr>
          <w:rFonts w:cs="Arial"/>
          <w:szCs w:val="20"/>
          <w:lang w:val="en-US"/>
        </w:rPr>
        <w:t>the state of competition within the Territory</w:t>
      </w:r>
      <w:r w:rsidR="005E705F">
        <w:rPr>
          <w:rFonts w:cs="Arial"/>
          <w:szCs w:val="20"/>
          <w:lang w:val="en-US"/>
        </w:rPr>
        <w:t xml:space="preserve">, (iv) </w:t>
      </w:r>
      <w:r w:rsidR="005E705F" w:rsidRPr="005E705F">
        <w:rPr>
          <w:rFonts w:cs="Arial"/>
          <w:szCs w:val="20"/>
          <w:lang w:val="en-US"/>
        </w:rPr>
        <w:t xml:space="preserve">the laws and regulations which are to apply in the Territory to which the Products must conform (e.g. import regulations, </w:t>
      </w:r>
      <w:proofErr w:type="spellStart"/>
      <w:r w:rsidR="005E705F" w:rsidRPr="005E705F">
        <w:rPr>
          <w:rFonts w:cs="Arial"/>
          <w:szCs w:val="20"/>
          <w:lang w:val="en-US"/>
        </w:rPr>
        <w:t>labelling</w:t>
      </w:r>
      <w:proofErr w:type="spellEnd"/>
      <w:r w:rsidR="005E705F" w:rsidRPr="005E705F">
        <w:rPr>
          <w:rFonts w:cs="Arial"/>
          <w:szCs w:val="20"/>
          <w:lang w:val="en-US"/>
        </w:rPr>
        <w:t xml:space="preserve">, technical specifications, safety requirements, etc.), and </w:t>
      </w:r>
      <w:r w:rsidR="005E705F">
        <w:rPr>
          <w:rFonts w:cs="Arial"/>
          <w:szCs w:val="20"/>
          <w:lang w:val="en-US"/>
        </w:rPr>
        <w:t xml:space="preserve">(v) </w:t>
      </w:r>
      <w:r w:rsidR="005E705F" w:rsidRPr="005E705F">
        <w:rPr>
          <w:rFonts w:cs="Arial"/>
          <w:szCs w:val="20"/>
          <w:lang w:val="en-US"/>
        </w:rPr>
        <w:t xml:space="preserve">the laws and regulations concerning </w:t>
      </w:r>
      <w:r w:rsidR="005E705F">
        <w:rPr>
          <w:rFonts w:cs="Arial"/>
          <w:szCs w:val="20"/>
          <w:lang w:val="en-US"/>
        </w:rPr>
        <w:t>the Contractor’s</w:t>
      </w:r>
      <w:r w:rsidR="005E705F" w:rsidRPr="005E705F">
        <w:rPr>
          <w:rFonts w:cs="Arial"/>
          <w:szCs w:val="20"/>
          <w:lang w:val="en-US"/>
        </w:rPr>
        <w:t xml:space="preserve"> activity, as far as they are relevant for the Company.</w:t>
      </w:r>
    </w:p>
    <w:p w:rsidR="00F4071D" w:rsidRPr="005E705F" w:rsidRDefault="005E705F" w:rsidP="00061A5A">
      <w:pPr>
        <w:pStyle w:val="ListParagraph"/>
        <w:numPr>
          <w:ilvl w:val="1"/>
          <w:numId w:val="10"/>
        </w:numPr>
        <w:contextualSpacing w:val="0"/>
        <w:jc w:val="both"/>
        <w:rPr>
          <w:rFonts w:cs="Arial"/>
          <w:szCs w:val="20"/>
          <w:lang w:val="en-US"/>
        </w:rPr>
      </w:pPr>
      <w:r>
        <w:rPr>
          <w:rFonts w:cs="Arial"/>
          <w:szCs w:val="20"/>
          <w:lang w:val="en-US"/>
        </w:rPr>
        <w:t>The Contractor</w:t>
      </w:r>
      <w:r w:rsidR="00F4071D" w:rsidRPr="005E705F">
        <w:rPr>
          <w:rFonts w:cs="Arial"/>
          <w:szCs w:val="20"/>
          <w:lang w:val="en-US"/>
        </w:rPr>
        <w:t xml:space="preserve"> shall answer any reasonable request for information made by the </w:t>
      </w:r>
      <w:r w:rsidR="006F1057" w:rsidRPr="005E705F">
        <w:rPr>
          <w:rFonts w:cs="Arial"/>
          <w:szCs w:val="20"/>
          <w:lang w:val="en-US"/>
        </w:rPr>
        <w:t>Company</w:t>
      </w:r>
      <w:r w:rsidR="00F4071D" w:rsidRPr="005E705F">
        <w:rPr>
          <w:rFonts w:cs="Arial"/>
          <w:szCs w:val="20"/>
          <w:lang w:val="en-US"/>
        </w:rPr>
        <w:t>.</w:t>
      </w:r>
    </w:p>
    <w:p w:rsidR="00F4071D" w:rsidRP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The </w:t>
      </w:r>
      <w:r w:rsidR="006F1057" w:rsidRPr="005E705F">
        <w:rPr>
          <w:rFonts w:cs="Arial"/>
          <w:szCs w:val="20"/>
          <w:lang w:val="en-US"/>
        </w:rPr>
        <w:t>Company</w:t>
      </w:r>
      <w:r w:rsidRPr="005E705F">
        <w:rPr>
          <w:rFonts w:cs="Arial"/>
          <w:szCs w:val="20"/>
          <w:lang w:val="en-US"/>
        </w:rPr>
        <w:t xml:space="preserve"> shall provide the </w:t>
      </w:r>
      <w:r w:rsidR="006F1057" w:rsidRPr="005E705F">
        <w:rPr>
          <w:rFonts w:cs="Arial"/>
          <w:szCs w:val="20"/>
          <w:lang w:val="en-US"/>
        </w:rPr>
        <w:t>Contractor</w:t>
      </w:r>
      <w:r w:rsidRPr="005E705F">
        <w:rPr>
          <w:rFonts w:cs="Arial"/>
          <w:szCs w:val="20"/>
          <w:lang w:val="en-US"/>
        </w:rPr>
        <w:t xml:space="preserve"> with all necessary written information relating to the Products (such as price lists, brochures, etc.) as well as with the information needed by the </w:t>
      </w:r>
      <w:r w:rsidR="006F1057" w:rsidRPr="005E705F">
        <w:rPr>
          <w:rFonts w:cs="Arial"/>
          <w:szCs w:val="20"/>
          <w:lang w:val="en-US"/>
        </w:rPr>
        <w:t>Contractor</w:t>
      </w:r>
      <w:r w:rsidRPr="005E705F">
        <w:rPr>
          <w:rFonts w:cs="Arial"/>
          <w:szCs w:val="20"/>
          <w:lang w:val="en-US"/>
        </w:rPr>
        <w:t xml:space="preserve"> for carrying out </w:t>
      </w:r>
      <w:r w:rsidR="005E705F">
        <w:rPr>
          <w:rFonts w:cs="Arial"/>
          <w:szCs w:val="20"/>
          <w:lang w:val="en-US"/>
        </w:rPr>
        <w:t>its</w:t>
      </w:r>
      <w:r w:rsidRPr="005E705F">
        <w:rPr>
          <w:rFonts w:cs="Arial"/>
          <w:szCs w:val="20"/>
          <w:lang w:val="en-US"/>
        </w:rPr>
        <w:t xml:space="preserve"> obligations under the Agreement. </w:t>
      </w:r>
      <w:r w:rsidR="005E705F">
        <w:rPr>
          <w:rFonts w:cs="Arial"/>
          <w:szCs w:val="20"/>
          <w:lang w:val="en-US"/>
        </w:rPr>
        <w:t>The Company</w:t>
      </w:r>
      <w:r w:rsidRPr="005E705F">
        <w:rPr>
          <w:rFonts w:cs="Arial"/>
          <w:szCs w:val="20"/>
          <w:lang w:val="en-US"/>
        </w:rPr>
        <w:t xml:space="preserve"> shall furthermore inform the </w:t>
      </w:r>
      <w:r w:rsidR="006F1057" w:rsidRPr="005E705F">
        <w:rPr>
          <w:rFonts w:cs="Arial"/>
          <w:szCs w:val="20"/>
          <w:lang w:val="en-US"/>
        </w:rPr>
        <w:t>Contractor</w:t>
      </w:r>
      <w:r w:rsidRPr="005E705F">
        <w:rPr>
          <w:rFonts w:cs="Arial"/>
          <w:szCs w:val="20"/>
          <w:lang w:val="en-US"/>
        </w:rPr>
        <w:t xml:space="preserve"> without undue delay of </w:t>
      </w:r>
      <w:r w:rsidR="005E705F">
        <w:rPr>
          <w:rFonts w:cs="Arial"/>
          <w:szCs w:val="20"/>
          <w:lang w:val="en-US"/>
        </w:rPr>
        <w:t>its</w:t>
      </w:r>
      <w:r w:rsidRPr="005E705F">
        <w:rPr>
          <w:rFonts w:cs="Arial"/>
          <w:szCs w:val="20"/>
          <w:lang w:val="en-US"/>
        </w:rPr>
        <w:t xml:space="preserve"> acceptance, refusal and/or non-execution of any </w:t>
      </w:r>
      <w:r w:rsidR="005E705F">
        <w:rPr>
          <w:rFonts w:cs="Arial"/>
          <w:szCs w:val="20"/>
          <w:lang w:val="en-US"/>
        </w:rPr>
        <w:t xml:space="preserve">purchase orders and other </w:t>
      </w:r>
      <w:r w:rsidRPr="005E705F">
        <w:rPr>
          <w:rFonts w:cs="Arial"/>
          <w:szCs w:val="20"/>
          <w:lang w:val="en-US"/>
        </w:rPr>
        <w:t xml:space="preserve">business transmitted by the </w:t>
      </w:r>
      <w:r w:rsidR="006F1057" w:rsidRPr="005E705F">
        <w:rPr>
          <w:rFonts w:cs="Arial"/>
          <w:szCs w:val="20"/>
          <w:lang w:val="en-US"/>
        </w:rPr>
        <w:t>Contractor</w:t>
      </w:r>
      <w:r w:rsidRPr="005E705F">
        <w:rPr>
          <w:rFonts w:cs="Arial"/>
          <w:szCs w:val="20"/>
          <w:lang w:val="en-US"/>
        </w:rPr>
        <w:t>.</w:t>
      </w:r>
    </w:p>
    <w:p w:rsidR="00F4071D" w:rsidRP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If the </w:t>
      </w:r>
      <w:r w:rsidR="006F1057" w:rsidRPr="005E705F">
        <w:rPr>
          <w:rFonts w:cs="Arial"/>
          <w:szCs w:val="20"/>
          <w:lang w:val="en-US"/>
        </w:rPr>
        <w:t>Company</w:t>
      </w:r>
      <w:r w:rsidRPr="005E705F">
        <w:rPr>
          <w:rFonts w:cs="Arial"/>
          <w:szCs w:val="20"/>
          <w:lang w:val="en-US"/>
        </w:rPr>
        <w:t xml:space="preserve"> expects that</w:t>
      </w:r>
      <w:r w:rsidR="005E705F">
        <w:rPr>
          <w:rFonts w:cs="Arial"/>
          <w:szCs w:val="20"/>
          <w:lang w:val="en-US"/>
        </w:rPr>
        <w:t xml:space="preserve"> its </w:t>
      </w:r>
      <w:r w:rsidRPr="005E705F">
        <w:rPr>
          <w:rFonts w:cs="Arial"/>
          <w:szCs w:val="20"/>
          <w:lang w:val="en-US"/>
        </w:rPr>
        <w:t xml:space="preserve">capacity of supply will be significantly lower than that which the </w:t>
      </w:r>
      <w:r w:rsidR="006F1057" w:rsidRPr="005E705F">
        <w:rPr>
          <w:rFonts w:cs="Arial"/>
          <w:szCs w:val="20"/>
          <w:lang w:val="en-US"/>
        </w:rPr>
        <w:t>Contractor</w:t>
      </w:r>
      <w:r w:rsidRPr="005E705F">
        <w:rPr>
          <w:rFonts w:cs="Arial"/>
          <w:szCs w:val="20"/>
          <w:lang w:val="en-US"/>
        </w:rPr>
        <w:t xml:space="preserve"> could normally expect,</w:t>
      </w:r>
      <w:r w:rsidR="005E705F">
        <w:rPr>
          <w:rFonts w:cs="Arial"/>
          <w:szCs w:val="20"/>
          <w:lang w:val="en-US"/>
        </w:rPr>
        <w:t xml:space="preserve"> it </w:t>
      </w:r>
      <w:r w:rsidRPr="005E705F">
        <w:rPr>
          <w:rFonts w:cs="Arial"/>
          <w:szCs w:val="20"/>
          <w:lang w:val="en-US"/>
        </w:rPr>
        <w:t xml:space="preserve">will inform the </w:t>
      </w:r>
      <w:r w:rsidR="006F1057" w:rsidRPr="005E705F">
        <w:rPr>
          <w:rFonts w:cs="Arial"/>
          <w:szCs w:val="20"/>
          <w:lang w:val="en-US"/>
        </w:rPr>
        <w:t>Contractor</w:t>
      </w:r>
      <w:r w:rsidRPr="005E705F">
        <w:rPr>
          <w:rFonts w:cs="Arial"/>
          <w:szCs w:val="20"/>
          <w:lang w:val="en-US"/>
        </w:rPr>
        <w:t xml:space="preserve"> within a reasonable time.</w:t>
      </w:r>
    </w:p>
    <w:p w:rsidR="00F4071D" w:rsidRP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The </w:t>
      </w:r>
      <w:r w:rsidR="006F1057" w:rsidRPr="005E705F">
        <w:rPr>
          <w:rFonts w:cs="Arial"/>
          <w:szCs w:val="20"/>
          <w:lang w:val="en-US"/>
        </w:rPr>
        <w:t>Contractor</w:t>
      </w:r>
      <w:r w:rsidRPr="005E705F">
        <w:rPr>
          <w:rFonts w:cs="Arial"/>
          <w:szCs w:val="20"/>
          <w:lang w:val="en-US"/>
        </w:rPr>
        <w:t xml:space="preserve"> shall immediately inform the </w:t>
      </w:r>
      <w:r w:rsidR="006F1057" w:rsidRPr="005E705F">
        <w:rPr>
          <w:rFonts w:cs="Arial"/>
          <w:szCs w:val="20"/>
          <w:lang w:val="en-US"/>
        </w:rPr>
        <w:t>Company</w:t>
      </w:r>
      <w:r w:rsidRPr="005E705F">
        <w:rPr>
          <w:rFonts w:cs="Arial"/>
          <w:szCs w:val="20"/>
          <w:lang w:val="en-US"/>
        </w:rPr>
        <w:t xml:space="preserve"> of any observations or complaints received from </w:t>
      </w:r>
      <w:r w:rsidR="005E705F">
        <w:rPr>
          <w:rFonts w:cs="Arial"/>
          <w:szCs w:val="20"/>
          <w:lang w:val="en-US"/>
        </w:rPr>
        <w:t>C</w:t>
      </w:r>
      <w:r w:rsidRPr="005E705F">
        <w:rPr>
          <w:rFonts w:cs="Arial"/>
          <w:szCs w:val="20"/>
          <w:lang w:val="en-US"/>
        </w:rPr>
        <w:t xml:space="preserve">ustomers in respect of the Products. The Parties hereto shall deal promptly and properly with such complaints. The </w:t>
      </w:r>
      <w:r w:rsidR="006F1057" w:rsidRPr="005E705F">
        <w:rPr>
          <w:rFonts w:cs="Arial"/>
          <w:szCs w:val="20"/>
          <w:lang w:val="en-US"/>
        </w:rPr>
        <w:t>Contractor</w:t>
      </w:r>
      <w:r w:rsidRPr="005E705F">
        <w:rPr>
          <w:rFonts w:cs="Arial"/>
          <w:szCs w:val="20"/>
          <w:lang w:val="en-US"/>
        </w:rPr>
        <w:t xml:space="preserve"> has no authority to engage in any way the </w:t>
      </w:r>
      <w:r w:rsidR="006F1057" w:rsidRPr="005E705F">
        <w:rPr>
          <w:rFonts w:cs="Arial"/>
          <w:szCs w:val="20"/>
          <w:lang w:val="en-US"/>
        </w:rPr>
        <w:t>Company</w:t>
      </w:r>
      <w:r w:rsidRPr="005E705F">
        <w:rPr>
          <w:rFonts w:cs="Arial"/>
          <w:szCs w:val="20"/>
          <w:lang w:val="en-US"/>
        </w:rPr>
        <w:t>, unless after</w:t>
      </w:r>
      <w:r w:rsidR="005E705F">
        <w:rPr>
          <w:rFonts w:cs="Arial"/>
          <w:szCs w:val="20"/>
          <w:lang w:val="en-US"/>
        </w:rPr>
        <w:t xml:space="preserve"> it </w:t>
      </w:r>
      <w:r w:rsidRPr="005E705F">
        <w:rPr>
          <w:rFonts w:cs="Arial"/>
          <w:szCs w:val="20"/>
          <w:lang w:val="en-US"/>
        </w:rPr>
        <w:t>has received a specific authorization to such effect</w:t>
      </w:r>
      <w:r w:rsidR="005F61A8">
        <w:rPr>
          <w:rFonts w:cs="Arial"/>
          <w:szCs w:val="20"/>
          <w:lang w:val="en-US"/>
        </w:rPr>
        <w:t xml:space="preserve"> from the Company</w:t>
      </w:r>
      <w:r w:rsidRPr="005E705F">
        <w:rPr>
          <w:rFonts w:cs="Arial"/>
          <w:szCs w:val="20"/>
          <w:lang w:val="en-US"/>
        </w:rPr>
        <w:t>.</w:t>
      </w:r>
    </w:p>
    <w:p w:rsidR="00F4071D" w:rsidRPr="005E705F" w:rsidRDefault="006F1057" w:rsidP="00061A5A">
      <w:pPr>
        <w:numPr>
          <w:ilvl w:val="0"/>
          <w:numId w:val="10"/>
        </w:numPr>
        <w:jc w:val="both"/>
        <w:rPr>
          <w:b/>
          <w:szCs w:val="20"/>
          <w:lang w:val="en-GB"/>
        </w:rPr>
      </w:pPr>
      <w:r w:rsidRPr="005E705F">
        <w:rPr>
          <w:b/>
          <w:szCs w:val="20"/>
          <w:lang w:val="en-GB"/>
        </w:rPr>
        <w:t>Contractor</w:t>
      </w:r>
      <w:r w:rsidR="00F4071D" w:rsidRPr="005E705F">
        <w:rPr>
          <w:b/>
          <w:szCs w:val="20"/>
          <w:lang w:val="en-GB"/>
        </w:rPr>
        <w:t>’s financial responsibility</w:t>
      </w:r>
    </w:p>
    <w:p w:rsidR="00F4071D" w:rsidRP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The </w:t>
      </w:r>
      <w:r w:rsidR="006F1057" w:rsidRPr="005E705F">
        <w:rPr>
          <w:rFonts w:cs="Arial"/>
          <w:szCs w:val="20"/>
          <w:lang w:val="en-US"/>
        </w:rPr>
        <w:t>Contractor</w:t>
      </w:r>
      <w:r w:rsidRPr="005E705F">
        <w:rPr>
          <w:rFonts w:cs="Arial"/>
          <w:szCs w:val="20"/>
          <w:lang w:val="en-US"/>
        </w:rPr>
        <w:t xml:space="preserve"> shall not transmit </w:t>
      </w:r>
      <w:r w:rsidR="005E705F">
        <w:rPr>
          <w:rFonts w:cs="Arial"/>
          <w:szCs w:val="20"/>
          <w:lang w:val="en-US"/>
        </w:rPr>
        <w:t xml:space="preserve">purchase </w:t>
      </w:r>
      <w:r w:rsidRPr="005E705F">
        <w:rPr>
          <w:rFonts w:cs="Arial"/>
          <w:szCs w:val="20"/>
          <w:lang w:val="en-US"/>
        </w:rPr>
        <w:t xml:space="preserve">orders from </w:t>
      </w:r>
      <w:r w:rsidR="005E705F">
        <w:rPr>
          <w:rFonts w:cs="Arial"/>
          <w:szCs w:val="20"/>
          <w:lang w:val="en-US"/>
        </w:rPr>
        <w:t>Customer</w:t>
      </w:r>
      <w:r w:rsidRPr="005E705F">
        <w:rPr>
          <w:rFonts w:cs="Arial"/>
          <w:szCs w:val="20"/>
          <w:lang w:val="en-US"/>
        </w:rPr>
        <w:t>s of which</w:t>
      </w:r>
      <w:r w:rsidR="005E705F" w:rsidRPr="005E705F">
        <w:rPr>
          <w:rFonts w:cs="Arial"/>
          <w:szCs w:val="20"/>
          <w:lang w:val="en-US"/>
        </w:rPr>
        <w:t xml:space="preserve"> it </w:t>
      </w:r>
      <w:r w:rsidRPr="005E705F">
        <w:rPr>
          <w:rFonts w:cs="Arial"/>
          <w:szCs w:val="20"/>
          <w:lang w:val="en-US"/>
        </w:rPr>
        <w:t xml:space="preserve">knows or ought to know that they are in a critical financial position, without informing the </w:t>
      </w:r>
      <w:r w:rsidR="006F1057" w:rsidRPr="005E705F">
        <w:rPr>
          <w:rFonts w:cs="Arial"/>
          <w:szCs w:val="20"/>
          <w:lang w:val="en-US"/>
        </w:rPr>
        <w:t>Company</w:t>
      </w:r>
      <w:r w:rsidRPr="005E705F">
        <w:rPr>
          <w:rFonts w:cs="Arial"/>
          <w:szCs w:val="20"/>
          <w:lang w:val="en-US"/>
        </w:rPr>
        <w:t xml:space="preserve"> in advance of such fact.</w:t>
      </w:r>
    </w:p>
    <w:p w:rsidR="00F4071D" w:rsidRPr="005E705F" w:rsidRDefault="00F4071D" w:rsidP="00061A5A">
      <w:pPr>
        <w:pStyle w:val="ListParagraph"/>
        <w:numPr>
          <w:ilvl w:val="1"/>
          <w:numId w:val="10"/>
        </w:numPr>
        <w:contextualSpacing w:val="0"/>
        <w:jc w:val="both"/>
        <w:rPr>
          <w:rFonts w:cs="Arial"/>
          <w:szCs w:val="20"/>
          <w:lang w:val="en-US"/>
        </w:rPr>
      </w:pPr>
      <w:r w:rsidRPr="005E705F">
        <w:rPr>
          <w:rFonts w:cs="Arial"/>
          <w:szCs w:val="20"/>
          <w:lang w:val="en-US"/>
        </w:rPr>
        <w:t xml:space="preserve">The </w:t>
      </w:r>
      <w:r w:rsidR="006F1057" w:rsidRPr="005E705F">
        <w:rPr>
          <w:rFonts w:cs="Arial"/>
          <w:szCs w:val="20"/>
          <w:lang w:val="en-US"/>
        </w:rPr>
        <w:t>Contractor</w:t>
      </w:r>
      <w:r w:rsidRPr="005E705F">
        <w:rPr>
          <w:rFonts w:cs="Arial"/>
          <w:szCs w:val="20"/>
          <w:lang w:val="en-US"/>
        </w:rPr>
        <w:t xml:space="preserve"> shall sell Products </w:t>
      </w:r>
      <w:r w:rsidR="00394E07">
        <w:rPr>
          <w:rFonts w:cs="Arial"/>
          <w:szCs w:val="20"/>
          <w:lang w:val="en-US"/>
        </w:rPr>
        <w:t xml:space="preserve">or Customer Licenses </w:t>
      </w:r>
      <w:r w:rsidRPr="005E705F">
        <w:rPr>
          <w:rFonts w:cs="Arial"/>
          <w:szCs w:val="20"/>
          <w:lang w:val="en-US"/>
        </w:rPr>
        <w:t xml:space="preserve">to Customers on credit only if, and to the extent, the Parties have expressly agreed </w:t>
      </w:r>
      <w:r w:rsidR="005E705F">
        <w:rPr>
          <w:rFonts w:cs="Arial"/>
          <w:szCs w:val="20"/>
          <w:lang w:val="en-US"/>
        </w:rPr>
        <w:t>so in written form</w:t>
      </w:r>
      <w:r w:rsidRPr="005E705F">
        <w:rPr>
          <w:rFonts w:cs="Arial"/>
          <w:szCs w:val="20"/>
          <w:lang w:val="en-US"/>
        </w:rPr>
        <w:t>.</w:t>
      </w:r>
    </w:p>
    <w:p w:rsidR="00601C3F" w:rsidRPr="005E705F" w:rsidRDefault="00601C3F" w:rsidP="00061A5A">
      <w:pPr>
        <w:pStyle w:val="ListParagraph"/>
        <w:numPr>
          <w:ilvl w:val="1"/>
          <w:numId w:val="10"/>
        </w:numPr>
        <w:contextualSpacing w:val="0"/>
        <w:jc w:val="both"/>
        <w:rPr>
          <w:rFonts w:cs="Arial"/>
          <w:szCs w:val="20"/>
          <w:lang w:val="en-US"/>
        </w:rPr>
      </w:pPr>
      <w:r w:rsidRPr="005E705F">
        <w:rPr>
          <w:rFonts w:cs="Arial"/>
          <w:szCs w:val="20"/>
          <w:lang w:val="en-US"/>
        </w:rPr>
        <w:t>Either Party shall pay all their costs and expenses incurred in connection with this Agreement</w:t>
      </w:r>
      <w:r w:rsidR="00CF2F0F">
        <w:rPr>
          <w:rFonts w:cs="Arial"/>
          <w:szCs w:val="20"/>
          <w:lang w:val="en-US"/>
        </w:rPr>
        <w:t>, unless expressly agreed otherwise in the Agreement.</w:t>
      </w:r>
    </w:p>
    <w:p w:rsidR="00F4071D" w:rsidRPr="00281975" w:rsidRDefault="006F1057" w:rsidP="00061A5A">
      <w:pPr>
        <w:numPr>
          <w:ilvl w:val="0"/>
          <w:numId w:val="10"/>
        </w:numPr>
        <w:jc w:val="both"/>
        <w:rPr>
          <w:b/>
          <w:szCs w:val="20"/>
          <w:lang w:val="en-GB"/>
        </w:rPr>
      </w:pPr>
      <w:r w:rsidRPr="00281975">
        <w:rPr>
          <w:b/>
          <w:szCs w:val="20"/>
          <w:lang w:val="en-GB"/>
        </w:rPr>
        <w:t>Company</w:t>
      </w:r>
      <w:r w:rsidR="00F4071D" w:rsidRPr="00281975">
        <w:rPr>
          <w:b/>
          <w:szCs w:val="20"/>
          <w:lang w:val="en-GB"/>
        </w:rPr>
        <w:t>'s intellectual property</w:t>
      </w:r>
    </w:p>
    <w:p w:rsidR="00F4071D" w:rsidRPr="00281975" w:rsidRDefault="00F4071D" w:rsidP="00061A5A">
      <w:pPr>
        <w:pStyle w:val="ListParagraph"/>
        <w:numPr>
          <w:ilvl w:val="1"/>
          <w:numId w:val="10"/>
        </w:numPr>
        <w:contextualSpacing w:val="0"/>
        <w:jc w:val="both"/>
        <w:rPr>
          <w:rFonts w:cs="Arial"/>
          <w:szCs w:val="20"/>
          <w:lang w:val="en-US"/>
        </w:rPr>
      </w:pPr>
      <w:r w:rsidRPr="00281975">
        <w:rPr>
          <w:rFonts w:cs="Arial"/>
          <w:szCs w:val="20"/>
          <w:lang w:val="en-US"/>
        </w:rPr>
        <w:lastRenderedPageBreak/>
        <w:t xml:space="preserve">The </w:t>
      </w:r>
      <w:r w:rsidR="006F1057" w:rsidRPr="00281975">
        <w:rPr>
          <w:rFonts w:cs="Arial"/>
          <w:szCs w:val="20"/>
          <w:lang w:val="en-US"/>
        </w:rPr>
        <w:t>Contractor</w:t>
      </w:r>
      <w:r w:rsidRPr="00281975">
        <w:rPr>
          <w:rFonts w:cs="Arial"/>
          <w:szCs w:val="20"/>
          <w:lang w:val="en-US"/>
        </w:rPr>
        <w:t xml:space="preserve"> acknowledges that all the intellectual property (e.g. copyright, trademarks, inventions, industrial design etc irrespective whether registered or not) made accessible to the </w:t>
      </w:r>
      <w:r w:rsidR="006F1057" w:rsidRPr="00281975">
        <w:rPr>
          <w:rFonts w:cs="Arial"/>
          <w:szCs w:val="20"/>
          <w:lang w:val="en-US"/>
        </w:rPr>
        <w:t>Contractor</w:t>
      </w:r>
      <w:r w:rsidRPr="00281975">
        <w:rPr>
          <w:rFonts w:cs="Arial"/>
          <w:szCs w:val="20"/>
          <w:lang w:val="en-US"/>
        </w:rPr>
        <w:t xml:space="preserve"> under this Agreement is the sole property of the </w:t>
      </w:r>
      <w:r w:rsidR="006F1057" w:rsidRPr="00281975">
        <w:rPr>
          <w:rFonts w:cs="Arial"/>
          <w:szCs w:val="20"/>
          <w:lang w:val="en-US"/>
        </w:rPr>
        <w:t>Company</w:t>
      </w:r>
      <w:r w:rsidRPr="00281975">
        <w:rPr>
          <w:rFonts w:cs="Arial"/>
          <w:szCs w:val="20"/>
          <w:lang w:val="en-US"/>
        </w:rPr>
        <w:t xml:space="preserve"> </w:t>
      </w:r>
      <w:r w:rsidR="00281975">
        <w:rPr>
          <w:rFonts w:cs="Arial"/>
          <w:szCs w:val="20"/>
          <w:lang w:val="en-US"/>
        </w:rPr>
        <w:t xml:space="preserve">or its licensors </w:t>
      </w:r>
      <w:r w:rsidRPr="00281975">
        <w:rPr>
          <w:rFonts w:cs="Arial"/>
          <w:szCs w:val="20"/>
          <w:lang w:val="en-US"/>
        </w:rPr>
        <w:t>and its use is allowed only in strict accordance with the applicable law</w:t>
      </w:r>
      <w:r w:rsidR="00281975">
        <w:rPr>
          <w:rFonts w:cs="Arial"/>
          <w:szCs w:val="20"/>
          <w:lang w:val="en-US"/>
        </w:rPr>
        <w:t>s</w:t>
      </w:r>
      <w:r w:rsidR="00590314">
        <w:rPr>
          <w:rFonts w:cs="Arial"/>
          <w:szCs w:val="20"/>
          <w:lang w:val="en-US"/>
        </w:rPr>
        <w:t xml:space="preserve"> or license from the Company</w:t>
      </w:r>
      <w:r w:rsidRPr="00281975">
        <w:rPr>
          <w:rFonts w:cs="Arial"/>
          <w:szCs w:val="20"/>
          <w:lang w:val="en-US"/>
        </w:rPr>
        <w:t>.</w:t>
      </w:r>
    </w:p>
    <w:p w:rsidR="00634041" w:rsidRDefault="00634041" w:rsidP="00061A5A">
      <w:pPr>
        <w:pStyle w:val="ListParagraph"/>
        <w:numPr>
          <w:ilvl w:val="1"/>
          <w:numId w:val="10"/>
        </w:numPr>
        <w:contextualSpacing w:val="0"/>
        <w:jc w:val="both"/>
        <w:rPr>
          <w:rFonts w:cs="Arial"/>
          <w:szCs w:val="20"/>
          <w:lang w:val="en-US"/>
        </w:rPr>
      </w:pPr>
      <w:r>
        <w:rPr>
          <w:rFonts w:cs="Arial"/>
          <w:szCs w:val="20"/>
          <w:lang w:val="en-US"/>
        </w:rPr>
        <w:t>Company</w:t>
      </w:r>
      <w:r w:rsidRPr="00C81A82">
        <w:rPr>
          <w:rFonts w:cs="Arial"/>
          <w:szCs w:val="20"/>
          <w:lang w:val="en-US"/>
        </w:rPr>
        <w:t xml:space="preserve"> hereby grants to </w:t>
      </w:r>
      <w:r>
        <w:rPr>
          <w:rFonts w:cs="Arial"/>
          <w:szCs w:val="20"/>
          <w:lang w:val="en-US"/>
        </w:rPr>
        <w:t>Contractor</w:t>
      </w:r>
      <w:r w:rsidRPr="00C81A82">
        <w:rPr>
          <w:rFonts w:cs="Arial"/>
          <w:szCs w:val="20"/>
          <w:lang w:val="en-US"/>
        </w:rPr>
        <w:t xml:space="preserve">, and </w:t>
      </w:r>
      <w:r>
        <w:rPr>
          <w:rFonts w:cs="Arial"/>
          <w:szCs w:val="20"/>
          <w:lang w:val="en-US"/>
        </w:rPr>
        <w:t>Contractor</w:t>
      </w:r>
      <w:r w:rsidRPr="00C81A82">
        <w:rPr>
          <w:rFonts w:cs="Arial"/>
          <w:szCs w:val="20"/>
          <w:lang w:val="en-US"/>
        </w:rPr>
        <w:t xml:space="preserve"> hereby accepts, </w:t>
      </w:r>
      <w:r w:rsidR="00394E07" w:rsidRPr="00C81A82">
        <w:rPr>
          <w:rFonts w:cs="Arial"/>
          <w:szCs w:val="20"/>
          <w:lang w:val="en-US"/>
        </w:rPr>
        <w:t>, a</w:t>
      </w:r>
      <w:r w:rsidR="00394E07">
        <w:rPr>
          <w:rFonts w:cs="Arial"/>
          <w:szCs w:val="20"/>
          <w:lang w:val="en-US"/>
        </w:rPr>
        <w:t>[</w:t>
      </w:r>
      <w:r w:rsidR="00394E07" w:rsidRPr="00C81A82">
        <w:rPr>
          <w:rFonts w:cs="Arial"/>
          <w:szCs w:val="20"/>
          <w:lang w:val="en-US"/>
        </w:rPr>
        <w:t>n exclusive</w:t>
      </w:r>
      <w:r w:rsidR="00394E07">
        <w:rPr>
          <w:rFonts w:cs="Arial"/>
          <w:szCs w:val="20"/>
          <w:lang w:val="en-US"/>
        </w:rPr>
        <w:t>][non-exclusive]</w:t>
      </w:r>
      <w:r w:rsidR="00394E07" w:rsidRPr="00C81A82">
        <w:rPr>
          <w:rFonts w:cs="Arial"/>
          <w:szCs w:val="20"/>
          <w:lang w:val="en-US"/>
        </w:rPr>
        <w:t xml:space="preserve"> license for </w:t>
      </w:r>
      <w:r>
        <w:rPr>
          <w:rFonts w:cs="Arial"/>
          <w:szCs w:val="20"/>
          <w:lang w:val="en-US"/>
        </w:rPr>
        <w:t>Contractor</w:t>
      </w:r>
      <w:r w:rsidRPr="00C81A82">
        <w:rPr>
          <w:rFonts w:cs="Arial"/>
          <w:szCs w:val="20"/>
          <w:lang w:val="en-US"/>
        </w:rPr>
        <w:t xml:space="preserve"> </w:t>
      </w:r>
      <w:r w:rsidR="00394E07" w:rsidRPr="00C81A82">
        <w:rPr>
          <w:rFonts w:cs="Arial"/>
          <w:szCs w:val="20"/>
          <w:lang w:val="en-US"/>
        </w:rPr>
        <w:t xml:space="preserve">to use, publicly display and reproduce Marks in any documentation, sales literature, product information or promotional materials created </w:t>
      </w:r>
      <w:r w:rsidRPr="00C81A82">
        <w:rPr>
          <w:rFonts w:cs="Arial"/>
          <w:szCs w:val="20"/>
          <w:lang w:val="en-US"/>
        </w:rPr>
        <w:t xml:space="preserve">by </w:t>
      </w:r>
      <w:r>
        <w:rPr>
          <w:rFonts w:cs="Arial"/>
          <w:szCs w:val="20"/>
          <w:lang w:val="en-US"/>
        </w:rPr>
        <w:t>Contractor</w:t>
      </w:r>
      <w:r w:rsidRPr="00C81A82">
        <w:rPr>
          <w:rFonts w:cs="Arial"/>
          <w:szCs w:val="20"/>
          <w:lang w:val="en-US"/>
        </w:rPr>
        <w:t xml:space="preserve"> in connection with </w:t>
      </w:r>
      <w:r>
        <w:rPr>
          <w:rFonts w:cs="Arial"/>
          <w:szCs w:val="20"/>
          <w:lang w:val="en-US"/>
        </w:rPr>
        <w:t xml:space="preserve">performing its rights </w:t>
      </w:r>
      <w:r w:rsidRPr="00C81A82">
        <w:rPr>
          <w:rFonts w:cs="Arial"/>
          <w:szCs w:val="20"/>
          <w:lang w:val="en-US"/>
        </w:rPr>
        <w:t>in the Territory as provi</w:t>
      </w:r>
      <w:r>
        <w:rPr>
          <w:rFonts w:cs="Arial"/>
          <w:szCs w:val="20"/>
          <w:lang w:val="en-US"/>
        </w:rPr>
        <w:t>ded in this Agreement. Company</w:t>
      </w:r>
      <w:r w:rsidRPr="00C81A82">
        <w:rPr>
          <w:rFonts w:cs="Arial"/>
          <w:szCs w:val="20"/>
          <w:lang w:val="en-US"/>
        </w:rPr>
        <w:t xml:space="preserve"> shall have the right to inspect and approve such documentation, sales literature, product information or promotional materials </w:t>
      </w:r>
      <w:r w:rsidR="00394E07" w:rsidRPr="00C81A82">
        <w:rPr>
          <w:rFonts w:cs="Arial"/>
          <w:szCs w:val="20"/>
          <w:lang w:val="en-US"/>
        </w:rPr>
        <w:t xml:space="preserve">prior to any disclosure of </w:t>
      </w:r>
      <w:r w:rsidR="00394E07">
        <w:rPr>
          <w:rFonts w:cs="Arial"/>
          <w:szCs w:val="20"/>
          <w:lang w:val="en-US"/>
        </w:rPr>
        <w:t xml:space="preserve">the </w:t>
      </w:r>
      <w:r w:rsidR="00394E07" w:rsidRPr="00C81A82">
        <w:rPr>
          <w:rFonts w:cs="Arial"/>
          <w:szCs w:val="20"/>
          <w:lang w:val="en-US"/>
        </w:rPr>
        <w:t xml:space="preserve">same and to require such changes as </w:t>
      </w:r>
      <w:r w:rsidR="00394E07">
        <w:rPr>
          <w:rFonts w:cs="Arial"/>
          <w:szCs w:val="20"/>
          <w:lang w:val="en-US"/>
        </w:rPr>
        <w:t>Company</w:t>
      </w:r>
      <w:r w:rsidR="00394E07" w:rsidRPr="00C81A82">
        <w:rPr>
          <w:rFonts w:cs="Arial"/>
          <w:szCs w:val="20"/>
          <w:lang w:val="en-US"/>
        </w:rPr>
        <w:t xml:space="preserve"> may deem necessary or appropriate to protect </w:t>
      </w:r>
      <w:r w:rsidR="00394E07">
        <w:rPr>
          <w:rFonts w:cs="Arial"/>
          <w:szCs w:val="20"/>
          <w:lang w:val="en-US"/>
        </w:rPr>
        <w:t xml:space="preserve">the Marks. </w:t>
      </w:r>
      <w:r w:rsidR="00097BD0" w:rsidRPr="00C81A82">
        <w:rPr>
          <w:rFonts w:cs="Arial"/>
          <w:szCs w:val="20"/>
          <w:lang w:val="en-US"/>
        </w:rPr>
        <w:t xml:space="preserve">All Marks shall remain in their exact form and shall not be translated into any other language by </w:t>
      </w:r>
      <w:r w:rsidR="00097BD0">
        <w:rPr>
          <w:rFonts w:cs="Arial"/>
          <w:szCs w:val="20"/>
          <w:lang w:val="en-US"/>
        </w:rPr>
        <w:t>Contractor</w:t>
      </w:r>
      <w:r w:rsidR="00097BD0" w:rsidRPr="00C81A82">
        <w:rPr>
          <w:rFonts w:cs="Arial"/>
          <w:szCs w:val="20"/>
          <w:lang w:val="en-US"/>
        </w:rPr>
        <w:t xml:space="preserve"> without express prior written permission of </w:t>
      </w:r>
      <w:r w:rsidR="00097BD0">
        <w:rPr>
          <w:rFonts w:cs="Arial"/>
          <w:szCs w:val="20"/>
          <w:lang w:val="en-US"/>
        </w:rPr>
        <w:t xml:space="preserve">Company. </w:t>
      </w:r>
      <w:r w:rsidR="00394E07" w:rsidRPr="00AE6FBB">
        <w:rPr>
          <w:rFonts w:cs="Arial"/>
          <w:i/>
          <w:vanish/>
          <w:szCs w:val="20"/>
          <w:lang w:val="en-US"/>
        </w:rPr>
        <w:t>[TIP: Parties may conclude a separate license agreement, to further specify the use of Marks.]</w:t>
      </w:r>
    </w:p>
    <w:p w:rsidR="00634041" w:rsidRDefault="00634041" w:rsidP="00061A5A">
      <w:pPr>
        <w:pStyle w:val="ListParagraph"/>
        <w:numPr>
          <w:ilvl w:val="1"/>
          <w:numId w:val="10"/>
        </w:numPr>
        <w:contextualSpacing w:val="0"/>
        <w:jc w:val="both"/>
        <w:rPr>
          <w:rFonts w:cs="Arial"/>
          <w:szCs w:val="20"/>
          <w:lang w:val="en-US"/>
        </w:rPr>
      </w:pPr>
      <w:r w:rsidRPr="00C81A82">
        <w:rPr>
          <w:rFonts w:cs="Arial"/>
          <w:szCs w:val="20"/>
          <w:lang w:val="en-US"/>
        </w:rPr>
        <w:t xml:space="preserve">With respect to the rights granted under this Agreement, </w:t>
      </w:r>
      <w:r w:rsidR="00E8319A">
        <w:rPr>
          <w:rFonts w:cs="Arial"/>
          <w:szCs w:val="20"/>
          <w:lang w:val="en-US"/>
        </w:rPr>
        <w:t>the Contractor</w:t>
      </w:r>
      <w:r w:rsidRPr="00C81A82">
        <w:rPr>
          <w:rFonts w:cs="Arial"/>
          <w:szCs w:val="20"/>
          <w:lang w:val="en-US"/>
        </w:rPr>
        <w:t xml:space="preserve"> further agrees to comply with any usage guidelines and instructions communicated by </w:t>
      </w:r>
      <w:r w:rsidR="00E8319A">
        <w:rPr>
          <w:rFonts w:cs="Arial"/>
          <w:szCs w:val="20"/>
          <w:lang w:val="en-US"/>
        </w:rPr>
        <w:t>Company</w:t>
      </w:r>
      <w:r w:rsidRPr="00C81A82">
        <w:rPr>
          <w:rFonts w:cs="Arial"/>
          <w:szCs w:val="20"/>
          <w:lang w:val="en-US"/>
        </w:rPr>
        <w:t xml:space="preserve"> to </w:t>
      </w:r>
      <w:r w:rsidR="00E8319A">
        <w:rPr>
          <w:rFonts w:cs="Arial"/>
          <w:szCs w:val="20"/>
          <w:lang w:val="en-US"/>
        </w:rPr>
        <w:t>Contractor</w:t>
      </w:r>
      <w:r w:rsidRPr="00C81A82">
        <w:rPr>
          <w:rFonts w:cs="Arial"/>
          <w:szCs w:val="20"/>
          <w:lang w:val="en-US"/>
        </w:rPr>
        <w:t xml:space="preserve"> in writing from time to time and to fully correct and remedy any deficiencies in its use of Marks upon reasonable notice from </w:t>
      </w:r>
      <w:r w:rsidR="00E8319A">
        <w:rPr>
          <w:rFonts w:cs="Arial"/>
          <w:szCs w:val="20"/>
          <w:lang w:val="en-US"/>
        </w:rPr>
        <w:t>Company</w:t>
      </w:r>
      <w:r>
        <w:rPr>
          <w:rFonts w:cs="Arial"/>
          <w:szCs w:val="20"/>
          <w:lang w:val="en-US"/>
        </w:rPr>
        <w:t>.</w:t>
      </w:r>
    </w:p>
    <w:p w:rsidR="00634041" w:rsidRPr="00281975" w:rsidRDefault="006F1057" w:rsidP="00061A5A">
      <w:pPr>
        <w:pStyle w:val="ListParagraph"/>
        <w:numPr>
          <w:ilvl w:val="1"/>
          <w:numId w:val="10"/>
        </w:numPr>
        <w:contextualSpacing w:val="0"/>
        <w:jc w:val="both"/>
        <w:rPr>
          <w:rFonts w:cs="Arial"/>
          <w:szCs w:val="20"/>
          <w:lang w:val="en-US"/>
        </w:rPr>
      </w:pPr>
      <w:r>
        <w:rPr>
          <w:rFonts w:cs="Arial"/>
          <w:szCs w:val="20"/>
          <w:lang w:val="en-US"/>
        </w:rPr>
        <w:t>Contractor</w:t>
      </w:r>
      <w:r w:rsidR="00634041">
        <w:rPr>
          <w:rFonts w:cs="Arial"/>
          <w:szCs w:val="20"/>
          <w:lang w:val="en-US"/>
        </w:rPr>
        <w:t>’s</w:t>
      </w:r>
      <w:r w:rsidR="00634041" w:rsidRPr="00C81A82">
        <w:rPr>
          <w:rFonts w:cs="Arial"/>
          <w:szCs w:val="20"/>
          <w:lang w:val="en-US"/>
        </w:rPr>
        <w:t xml:space="preserve"> use of Marks </w:t>
      </w:r>
      <w:r w:rsidR="0030409D">
        <w:rPr>
          <w:rFonts w:cs="Arial"/>
          <w:szCs w:val="20"/>
          <w:lang w:val="en-US"/>
        </w:rPr>
        <w:t xml:space="preserve">under permission </w:t>
      </w:r>
      <w:r w:rsidR="00634041" w:rsidRPr="00C81A82">
        <w:rPr>
          <w:rFonts w:cs="Arial"/>
          <w:szCs w:val="20"/>
          <w:lang w:val="en-US"/>
        </w:rPr>
        <w:t xml:space="preserve">shall inure solely to the benefit of </w:t>
      </w:r>
      <w:r>
        <w:rPr>
          <w:rFonts w:cs="Arial"/>
          <w:szCs w:val="20"/>
          <w:lang w:val="en-US"/>
        </w:rPr>
        <w:t>Company</w:t>
      </w:r>
      <w:r w:rsidR="0030409D">
        <w:rPr>
          <w:rFonts w:cs="Arial"/>
          <w:szCs w:val="20"/>
          <w:lang w:val="en-US"/>
        </w:rPr>
        <w:t xml:space="preserve"> or its licensors as the case may be</w:t>
      </w:r>
      <w:r w:rsidR="00634041">
        <w:rPr>
          <w:rFonts w:cs="Arial"/>
          <w:szCs w:val="20"/>
          <w:lang w:val="en-US"/>
        </w:rPr>
        <w:t xml:space="preserve">. </w:t>
      </w:r>
      <w:r>
        <w:rPr>
          <w:rFonts w:cs="Arial"/>
          <w:szCs w:val="20"/>
          <w:lang w:val="en-US"/>
        </w:rPr>
        <w:t>Contractor</w:t>
      </w:r>
      <w:r w:rsidR="00634041" w:rsidRPr="00C81A82">
        <w:rPr>
          <w:rFonts w:cs="Arial"/>
          <w:szCs w:val="20"/>
          <w:lang w:val="en-US"/>
        </w:rPr>
        <w:t xml:space="preserve"> acknowledges </w:t>
      </w:r>
      <w:r>
        <w:rPr>
          <w:rFonts w:cs="Arial"/>
          <w:szCs w:val="20"/>
          <w:lang w:val="en-US"/>
        </w:rPr>
        <w:t>Company</w:t>
      </w:r>
      <w:r w:rsidR="00634041" w:rsidRPr="00C81A82">
        <w:rPr>
          <w:rFonts w:cs="Arial"/>
          <w:szCs w:val="20"/>
          <w:lang w:val="en-US"/>
        </w:rPr>
        <w:t>’s</w:t>
      </w:r>
      <w:r w:rsidR="00D6379C">
        <w:rPr>
          <w:rFonts w:cs="Arial"/>
          <w:szCs w:val="20"/>
          <w:lang w:val="en-US"/>
        </w:rPr>
        <w:t>, or Company’s licensors’ as the case may be,</w:t>
      </w:r>
      <w:r w:rsidR="00634041" w:rsidRPr="00C81A82">
        <w:rPr>
          <w:rFonts w:cs="Arial"/>
          <w:szCs w:val="20"/>
          <w:lang w:val="en-US"/>
        </w:rPr>
        <w:t xml:space="preserve"> sole ownership of Marks </w:t>
      </w:r>
      <w:r w:rsidR="00EE1D2B">
        <w:rPr>
          <w:rFonts w:cs="Arial"/>
          <w:szCs w:val="20"/>
          <w:lang w:val="en-US"/>
        </w:rPr>
        <w:t xml:space="preserve">and any </w:t>
      </w:r>
      <w:r w:rsidR="004D214E">
        <w:rPr>
          <w:rFonts w:cs="Arial"/>
          <w:szCs w:val="20"/>
          <w:lang w:val="en-US"/>
        </w:rPr>
        <w:t>Intellectual Property Rights</w:t>
      </w:r>
      <w:r w:rsidR="00EE1D2B">
        <w:rPr>
          <w:rFonts w:cs="Arial"/>
          <w:szCs w:val="20"/>
          <w:lang w:val="en-US"/>
        </w:rPr>
        <w:t xml:space="preserve"> therein and thereto</w:t>
      </w:r>
      <w:r w:rsidR="00EE1D2B" w:rsidRPr="00C81A82">
        <w:rPr>
          <w:rFonts w:cs="Arial"/>
          <w:szCs w:val="20"/>
          <w:lang w:val="en-US"/>
        </w:rPr>
        <w:t xml:space="preserve"> </w:t>
      </w:r>
      <w:r w:rsidR="00634041" w:rsidRPr="00C81A82">
        <w:rPr>
          <w:rFonts w:cs="Arial"/>
          <w:szCs w:val="20"/>
          <w:lang w:val="en-US"/>
        </w:rPr>
        <w:t>worldwide.</w:t>
      </w:r>
      <w:r w:rsidR="00EE1D2B">
        <w:rPr>
          <w:rFonts w:cs="Arial"/>
          <w:szCs w:val="20"/>
          <w:lang w:val="en-US"/>
        </w:rPr>
        <w:t xml:space="preserve"> Contractor </w:t>
      </w:r>
      <w:r w:rsidR="00EE1D2B" w:rsidRPr="00C81A82">
        <w:rPr>
          <w:rFonts w:cs="Arial"/>
          <w:szCs w:val="20"/>
          <w:lang w:val="en-US"/>
        </w:rPr>
        <w:t xml:space="preserve">agrees not to take any action that is in derogation of any of the rights of </w:t>
      </w:r>
      <w:r w:rsidR="00EE1D2B">
        <w:rPr>
          <w:rFonts w:cs="Arial"/>
          <w:szCs w:val="20"/>
          <w:lang w:val="en-US"/>
        </w:rPr>
        <w:t>Company</w:t>
      </w:r>
      <w:r w:rsidR="00EE1D2B" w:rsidRPr="00C81A82">
        <w:rPr>
          <w:rFonts w:cs="Arial"/>
          <w:szCs w:val="20"/>
          <w:lang w:val="en-US"/>
        </w:rPr>
        <w:t xml:space="preserve"> or </w:t>
      </w:r>
      <w:r w:rsidR="00EE1D2B">
        <w:rPr>
          <w:rFonts w:cs="Arial"/>
          <w:szCs w:val="20"/>
          <w:lang w:val="en-US"/>
        </w:rPr>
        <w:t>Company</w:t>
      </w:r>
      <w:r w:rsidR="00EE1D2B" w:rsidRPr="00C81A82">
        <w:rPr>
          <w:rFonts w:cs="Arial"/>
          <w:szCs w:val="20"/>
          <w:lang w:val="en-US"/>
        </w:rPr>
        <w:t xml:space="preserve">’s licensors </w:t>
      </w:r>
      <w:r w:rsidR="00EE1D2B">
        <w:rPr>
          <w:rFonts w:cs="Arial"/>
          <w:szCs w:val="20"/>
          <w:lang w:val="en-US"/>
        </w:rPr>
        <w:t>or that would unreasonably harm such goodwill</w:t>
      </w:r>
    </w:p>
    <w:p w:rsidR="00F4071D" w:rsidRDefault="00F4071D" w:rsidP="00061A5A">
      <w:pPr>
        <w:pStyle w:val="ListParagraph"/>
        <w:numPr>
          <w:ilvl w:val="1"/>
          <w:numId w:val="10"/>
        </w:numPr>
        <w:contextualSpacing w:val="0"/>
        <w:jc w:val="both"/>
        <w:rPr>
          <w:rFonts w:cs="Arial"/>
          <w:szCs w:val="20"/>
          <w:lang w:val="en-US"/>
        </w:rPr>
      </w:pPr>
      <w:r w:rsidRPr="00281975">
        <w:rPr>
          <w:rFonts w:cs="Arial"/>
          <w:szCs w:val="20"/>
          <w:lang w:val="en-US"/>
        </w:rPr>
        <w:t xml:space="preserve">The </w:t>
      </w:r>
      <w:r w:rsidR="006F1057" w:rsidRPr="00281975">
        <w:rPr>
          <w:rFonts w:cs="Arial"/>
          <w:szCs w:val="20"/>
          <w:lang w:val="en-US"/>
        </w:rPr>
        <w:t>Contractor</w:t>
      </w:r>
      <w:r w:rsidRPr="00281975">
        <w:rPr>
          <w:rFonts w:cs="Arial"/>
          <w:szCs w:val="20"/>
          <w:lang w:val="en-US"/>
        </w:rPr>
        <w:t xml:space="preserve"> hereby agrees neither to register, nor to have registered, any </w:t>
      </w:r>
      <w:r w:rsidR="00F06873" w:rsidRPr="00281975">
        <w:rPr>
          <w:rFonts w:cs="Arial"/>
          <w:szCs w:val="20"/>
          <w:lang w:val="en-US"/>
        </w:rPr>
        <w:t>Marks</w:t>
      </w:r>
      <w:r w:rsidRPr="00281975">
        <w:rPr>
          <w:rFonts w:cs="Arial"/>
          <w:szCs w:val="20"/>
          <w:lang w:val="en-US"/>
        </w:rPr>
        <w:t xml:space="preserve"> or any other </w:t>
      </w:r>
      <w:r w:rsidR="00354466" w:rsidRPr="00281975">
        <w:rPr>
          <w:rFonts w:cs="Arial"/>
          <w:szCs w:val="20"/>
          <w:lang w:val="en-US"/>
        </w:rPr>
        <w:t xml:space="preserve">objects and any </w:t>
      </w:r>
      <w:r w:rsidR="004D214E">
        <w:rPr>
          <w:rFonts w:cs="Arial"/>
          <w:szCs w:val="20"/>
          <w:lang w:val="en-US"/>
        </w:rPr>
        <w:t>Intellectual Property Rights</w:t>
      </w:r>
      <w:r w:rsidR="006F1057" w:rsidRPr="00281975">
        <w:rPr>
          <w:rFonts w:cs="Arial"/>
          <w:szCs w:val="20"/>
          <w:lang w:val="en-US"/>
        </w:rPr>
        <w:t xml:space="preserve"> </w:t>
      </w:r>
      <w:r w:rsidR="00354466" w:rsidRPr="00281975">
        <w:rPr>
          <w:rFonts w:cs="Arial"/>
          <w:szCs w:val="20"/>
          <w:lang w:val="en-US"/>
        </w:rPr>
        <w:t>therein or thereto that belong to</w:t>
      </w:r>
      <w:r w:rsidRPr="00281975">
        <w:rPr>
          <w:rFonts w:cs="Arial"/>
          <w:szCs w:val="20"/>
          <w:lang w:val="en-US"/>
        </w:rPr>
        <w:t xml:space="preserve"> the </w:t>
      </w:r>
      <w:r w:rsidR="006F1057" w:rsidRPr="00281975">
        <w:rPr>
          <w:rFonts w:cs="Arial"/>
          <w:szCs w:val="20"/>
          <w:lang w:val="en-US"/>
        </w:rPr>
        <w:t>Company</w:t>
      </w:r>
      <w:r w:rsidRPr="00281975">
        <w:rPr>
          <w:rFonts w:cs="Arial"/>
          <w:szCs w:val="20"/>
          <w:lang w:val="en-US"/>
        </w:rPr>
        <w:t xml:space="preserve"> (or which are confusingly similar with the </w:t>
      </w:r>
      <w:r w:rsidR="006F1057" w:rsidRPr="00281975">
        <w:rPr>
          <w:rFonts w:cs="Arial"/>
          <w:szCs w:val="20"/>
          <w:lang w:val="en-US"/>
        </w:rPr>
        <w:t>Company</w:t>
      </w:r>
      <w:r w:rsidRPr="00281975">
        <w:rPr>
          <w:rFonts w:cs="Arial"/>
          <w:szCs w:val="20"/>
          <w:lang w:val="en-US"/>
        </w:rPr>
        <w:t>'s), in the Territory or elsewhere.</w:t>
      </w:r>
    </w:p>
    <w:p w:rsidR="007810D3" w:rsidRPr="00281975" w:rsidRDefault="007810D3" w:rsidP="00061A5A">
      <w:pPr>
        <w:pStyle w:val="ListParagraph"/>
        <w:numPr>
          <w:ilvl w:val="1"/>
          <w:numId w:val="10"/>
        </w:numPr>
        <w:contextualSpacing w:val="0"/>
        <w:jc w:val="both"/>
        <w:rPr>
          <w:rFonts w:cs="Arial"/>
          <w:szCs w:val="20"/>
          <w:lang w:val="en-US"/>
        </w:rPr>
      </w:pPr>
      <w:r w:rsidRPr="004B00FC">
        <w:rPr>
          <w:rFonts w:cs="Arial"/>
          <w:szCs w:val="20"/>
          <w:lang w:val="en-US"/>
        </w:rPr>
        <w:t xml:space="preserve">If the Product contains Software, then the </w:t>
      </w:r>
      <w:r w:rsidR="008338DC">
        <w:rPr>
          <w:rFonts w:cs="Arial"/>
          <w:szCs w:val="20"/>
          <w:lang w:val="en-US"/>
        </w:rPr>
        <w:t>Contractor</w:t>
      </w:r>
      <w:r w:rsidRPr="004B00FC">
        <w:rPr>
          <w:rFonts w:cs="Arial"/>
          <w:szCs w:val="20"/>
          <w:lang w:val="en-US"/>
        </w:rPr>
        <w:t xml:space="preserve"> agrees not to, and shall assure that its </w:t>
      </w:r>
      <w:r w:rsidR="008338DC">
        <w:rPr>
          <w:rFonts w:cs="Arial"/>
          <w:szCs w:val="20"/>
          <w:lang w:val="en-US"/>
        </w:rPr>
        <w:t>sub-contractors</w:t>
      </w:r>
      <w:r w:rsidRPr="004B00FC">
        <w:rPr>
          <w:rFonts w:cs="Arial"/>
          <w:szCs w:val="20"/>
          <w:lang w:val="en-US"/>
        </w:rPr>
        <w:t xml:space="preserve"> do not, modify, reverse engineer, reverse compile or disassemble the Products or otherwise attempt to learn the Source Code underlying the Products.</w:t>
      </w:r>
    </w:p>
    <w:p w:rsidR="00F4071D" w:rsidRPr="00281975" w:rsidRDefault="00F4071D" w:rsidP="00061A5A">
      <w:pPr>
        <w:pStyle w:val="ListParagraph"/>
        <w:numPr>
          <w:ilvl w:val="1"/>
          <w:numId w:val="10"/>
        </w:numPr>
        <w:contextualSpacing w:val="0"/>
        <w:jc w:val="both"/>
        <w:rPr>
          <w:rFonts w:cs="Arial"/>
          <w:szCs w:val="20"/>
          <w:lang w:val="en-US"/>
        </w:rPr>
      </w:pPr>
      <w:r w:rsidRPr="00281975">
        <w:rPr>
          <w:rFonts w:cs="Arial"/>
          <w:szCs w:val="20"/>
          <w:lang w:val="en-US"/>
        </w:rPr>
        <w:t xml:space="preserve">The </w:t>
      </w:r>
      <w:r w:rsidR="006F1057" w:rsidRPr="00281975">
        <w:rPr>
          <w:rFonts w:cs="Arial"/>
          <w:szCs w:val="20"/>
          <w:lang w:val="en-US"/>
        </w:rPr>
        <w:t>Contractor</w:t>
      </w:r>
      <w:r w:rsidRPr="00281975">
        <w:rPr>
          <w:rFonts w:cs="Arial"/>
          <w:szCs w:val="20"/>
          <w:lang w:val="en-US"/>
        </w:rPr>
        <w:t xml:space="preserve"> shall notify the </w:t>
      </w:r>
      <w:r w:rsidR="006F1057" w:rsidRPr="00281975">
        <w:rPr>
          <w:rFonts w:cs="Arial"/>
          <w:szCs w:val="20"/>
          <w:lang w:val="en-US"/>
        </w:rPr>
        <w:t>Company</w:t>
      </w:r>
      <w:r w:rsidRPr="00281975">
        <w:rPr>
          <w:rFonts w:cs="Arial"/>
          <w:szCs w:val="20"/>
          <w:lang w:val="en-US"/>
        </w:rPr>
        <w:t xml:space="preserve"> of any infringement of the </w:t>
      </w:r>
      <w:r w:rsidR="00F06873" w:rsidRPr="00281975">
        <w:rPr>
          <w:rFonts w:cs="Arial"/>
          <w:szCs w:val="20"/>
          <w:lang w:val="en-US"/>
        </w:rPr>
        <w:t xml:space="preserve">Marks </w:t>
      </w:r>
      <w:r w:rsidRPr="00281975">
        <w:rPr>
          <w:rFonts w:cs="Arial"/>
          <w:szCs w:val="20"/>
          <w:lang w:val="en-US"/>
        </w:rPr>
        <w:t xml:space="preserve">or </w:t>
      </w:r>
      <w:r w:rsidR="00F06873" w:rsidRPr="00281975">
        <w:rPr>
          <w:rFonts w:cs="Arial"/>
          <w:szCs w:val="20"/>
          <w:lang w:val="en-US"/>
        </w:rPr>
        <w:t xml:space="preserve">any other objects and any </w:t>
      </w:r>
      <w:r w:rsidR="004D214E">
        <w:rPr>
          <w:rFonts w:cs="Arial"/>
          <w:szCs w:val="20"/>
          <w:lang w:val="en-US"/>
        </w:rPr>
        <w:t>Intellectual Property Rights</w:t>
      </w:r>
      <w:r w:rsidR="00F06873" w:rsidRPr="00281975">
        <w:rPr>
          <w:rFonts w:cs="Arial"/>
          <w:szCs w:val="20"/>
          <w:lang w:val="en-US"/>
        </w:rPr>
        <w:t xml:space="preserve"> therein or thereto that belong to the Company, that come</w:t>
      </w:r>
      <w:r w:rsidRPr="00281975">
        <w:rPr>
          <w:rFonts w:cs="Arial"/>
          <w:szCs w:val="20"/>
          <w:lang w:val="en-US"/>
        </w:rPr>
        <w:t xml:space="preserve"> to</w:t>
      </w:r>
      <w:r w:rsidR="005E705F" w:rsidRPr="00281975">
        <w:rPr>
          <w:rFonts w:cs="Arial"/>
          <w:szCs w:val="20"/>
          <w:lang w:val="en-US"/>
        </w:rPr>
        <w:t xml:space="preserve"> its </w:t>
      </w:r>
      <w:proofErr w:type="gramStart"/>
      <w:r w:rsidRPr="00281975">
        <w:rPr>
          <w:rFonts w:cs="Arial"/>
          <w:szCs w:val="20"/>
          <w:lang w:val="en-US"/>
        </w:rPr>
        <w:t>notice.</w:t>
      </w:r>
      <w:r w:rsidR="00861F46" w:rsidRPr="00281975">
        <w:rPr>
          <w:rFonts w:cs="Arial"/>
          <w:szCs w:val="20"/>
          <w:lang w:val="en-US"/>
        </w:rPr>
        <w:t>,</w:t>
      </w:r>
      <w:proofErr w:type="gramEnd"/>
      <w:r w:rsidR="00861F46" w:rsidRPr="00281975">
        <w:rPr>
          <w:rFonts w:cs="Arial"/>
          <w:szCs w:val="20"/>
          <w:lang w:val="en-US"/>
        </w:rPr>
        <w:t xml:space="preserve"> and to the best of its ability assist the Company in its efforts to stop such malpractices.</w:t>
      </w:r>
    </w:p>
    <w:p w:rsidR="00F4071D" w:rsidRPr="005E5114" w:rsidRDefault="00F4071D" w:rsidP="00061A5A">
      <w:pPr>
        <w:numPr>
          <w:ilvl w:val="0"/>
          <w:numId w:val="10"/>
        </w:numPr>
        <w:jc w:val="both"/>
        <w:rPr>
          <w:b/>
          <w:szCs w:val="20"/>
          <w:lang w:val="en-GB"/>
        </w:rPr>
      </w:pPr>
      <w:r w:rsidRPr="005E5114">
        <w:rPr>
          <w:b/>
          <w:szCs w:val="20"/>
          <w:lang w:val="en-GB"/>
        </w:rPr>
        <w:t>Conflict of interest</w:t>
      </w:r>
    </w:p>
    <w:p w:rsidR="005E5114" w:rsidRPr="005E5114" w:rsidRDefault="00F4071D" w:rsidP="00061A5A">
      <w:pPr>
        <w:pStyle w:val="ListParagraph"/>
        <w:numPr>
          <w:ilvl w:val="1"/>
          <w:numId w:val="10"/>
        </w:numPr>
        <w:contextualSpacing w:val="0"/>
        <w:jc w:val="both"/>
        <w:rPr>
          <w:bCs/>
          <w:szCs w:val="20"/>
          <w:lang w:val="en-US"/>
        </w:rPr>
      </w:pPr>
      <w:bookmarkStart w:id="1" w:name="_Ref373139324"/>
      <w:r w:rsidRPr="00CE4F8B">
        <w:rPr>
          <w:bCs/>
          <w:szCs w:val="20"/>
          <w:lang w:val="en-GB"/>
        </w:rPr>
        <w:t xml:space="preserve">The </w:t>
      </w:r>
      <w:r w:rsidR="006F1057">
        <w:rPr>
          <w:bCs/>
          <w:szCs w:val="20"/>
          <w:lang w:val="en-GB"/>
        </w:rPr>
        <w:t>Contractor</w:t>
      </w:r>
      <w:r w:rsidRPr="00CE4F8B">
        <w:rPr>
          <w:bCs/>
          <w:szCs w:val="20"/>
          <w:lang w:val="en-GB"/>
        </w:rPr>
        <w:t xml:space="preserve"> or an entity affiliated with the </w:t>
      </w:r>
      <w:r w:rsidR="006F1057">
        <w:rPr>
          <w:bCs/>
          <w:szCs w:val="20"/>
          <w:lang w:val="en-GB"/>
        </w:rPr>
        <w:t>Contractor</w:t>
      </w:r>
      <w:r w:rsidRPr="00CE4F8B">
        <w:rPr>
          <w:bCs/>
          <w:szCs w:val="20"/>
          <w:lang w:val="en-GB"/>
        </w:rPr>
        <w:t xml:space="preserve"> may order the Products and conclude a Customer Agreement only if a conflict of interests is precluded.</w:t>
      </w:r>
      <w:bookmarkEnd w:id="1"/>
      <w:r w:rsidRPr="00CE4F8B">
        <w:rPr>
          <w:bCs/>
          <w:szCs w:val="20"/>
          <w:lang w:val="en-GB"/>
        </w:rPr>
        <w:t xml:space="preserve"> </w:t>
      </w:r>
    </w:p>
    <w:p w:rsidR="00F4071D" w:rsidRPr="00CE4F8B" w:rsidRDefault="00F4071D" w:rsidP="00061A5A">
      <w:pPr>
        <w:pStyle w:val="ListParagraph"/>
        <w:numPr>
          <w:ilvl w:val="1"/>
          <w:numId w:val="10"/>
        </w:numPr>
        <w:contextualSpacing w:val="0"/>
        <w:jc w:val="both"/>
        <w:rPr>
          <w:bCs/>
          <w:szCs w:val="20"/>
          <w:lang w:val="en-US"/>
        </w:rPr>
      </w:pPr>
      <w:r w:rsidRPr="00CE4F8B">
        <w:rPr>
          <w:bCs/>
          <w:szCs w:val="20"/>
          <w:lang w:val="en-GB"/>
        </w:rPr>
        <w:t xml:space="preserve">In the case a conflict of interest exists, the </w:t>
      </w:r>
      <w:r w:rsidR="006F1057">
        <w:rPr>
          <w:bCs/>
          <w:szCs w:val="20"/>
          <w:lang w:val="en-GB"/>
        </w:rPr>
        <w:t>Contractor</w:t>
      </w:r>
      <w:r w:rsidRPr="00CE4F8B">
        <w:rPr>
          <w:bCs/>
          <w:szCs w:val="20"/>
          <w:lang w:val="en-GB"/>
        </w:rPr>
        <w:t xml:space="preserve"> shall inform the </w:t>
      </w:r>
      <w:r w:rsidR="006F1057">
        <w:rPr>
          <w:bCs/>
          <w:szCs w:val="20"/>
          <w:lang w:val="en-GB"/>
        </w:rPr>
        <w:t>Company</w:t>
      </w:r>
      <w:r w:rsidRPr="00CE4F8B">
        <w:rPr>
          <w:bCs/>
          <w:szCs w:val="20"/>
          <w:lang w:val="en-GB"/>
        </w:rPr>
        <w:t xml:space="preserve"> of the </w:t>
      </w:r>
      <w:r w:rsidR="006F1057">
        <w:rPr>
          <w:bCs/>
          <w:szCs w:val="20"/>
          <w:lang w:val="en-GB"/>
        </w:rPr>
        <w:t>Contractor</w:t>
      </w:r>
      <w:r w:rsidRPr="00CE4F8B">
        <w:rPr>
          <w:bCs/>
          <w:szCs w:val="20"/>
          <w:lang w:val="en-GB"/>
        </w:rPr>
        <w:t xml:space="preserve">’s direct or indirect interest </w:t>
      </w:r>
      <w:r w:rsidR="005E5114">
        <w:rPr>
          <w:bCs/>
          <w:szCs w:val="20"/>
          <w:lang w:val="en-GB"/>
        </w:rPr>
        <w:t xml:space="preserve">in a purchase </w:t>
      </w:r>
      <w:r>
        <w:rPr>
          <w:bCs/>
          <w:szCs w:val="20"/>
          <w:lang w:val="en-GB"/>
        </w:rPr>
        <w:t xml:space="preserve">order of Products or a conclusion </w:t>
      </w:r>
      <w:r w:rsidRPr="005E5114">
        <w:rPr>
          <w:rFonts w:cs="Arial"/>
          <w:szCs w:val="20"/>
          <w:lang w:val="en-US"/>
        </w:rPr>
        <w:t>of</w:t>
      </w:r>
      <w:r>
        <w:rPr>
          <w:bCs/>
          <w:szCs w:val="20"/>
          <w:lang w:val="en-GB"/>
        </w:rPr>
        <w:t xml:space="preserve"> a Customer Agreement. </w:t>
      </w:r>
      <w:bookmarkStart w:id="2" w:name="_Ref373139580"/>
      <w:r>
        <w:rPr>
          <w:bCs/>
          <w:szCs w:val="20"/>
        </w:rPr>
        <w:t xml:space="preserve">Conclusion of such Customer Agreement or fulfilling such order </w:t>
      </w:r>
      <w:r w:rsidRPr="00CE4F8B">
        <w:rPr>
          <w:bCs/>
          <w:szCs w:val="20"/>
        </w:rPr>
        <w:t xml:space="preserve">does not restrict the right of the </w:t>
      </w:r>
      <w:r w:rsidR="006F1057">
        <w:rPr>
          <w:bCs/>
          <w:szCs w:val="20"/>
        </w:rPr>
        <w:t>Contractor</w:t>
      </w:r>
      <w:r w:rsidRPr="00CE4F8B">
        <w:rPr>
          <w:bCs/>
          <w:szCs w:val="20"/>
        </w:rPr>
        <w:t xml:space="preserve"> to receive </w:t>
      </w:r>
      <w:r>
        <w:rPr>
          <w:bCs/>
          <w:szCs w:val="20"/>
        </w:rPr>
        <w:t>commission</w:t>
      </w:r>
      <w:r w:rsidRPr="00CE4F8B">
        <w:rPr>
          <w:bCs/>
          <w:szCs w:val="20"/>
        </w:rPr>
        <w:t xml:space="preserve"> </w:t>
      </w:r>
      <w:r>
        <w:rPr>
          <w:bCs/>
          <w:szCs w:val="20"/>
        </w:rPr>
        <w:t xml:space="preserve">if </w:t>
      </w:r>
      <w:r w:rsidRPr="00CE4F8B">
        <w:rPr>
          <w:bCs/>
          <w:szCs w:val="20"/>
        </w:rPr>
        <w:t>a conflict of interests is precluded.</w:t>
      </w:r>
      <w:bookmarkEnd w:id="2"/>
    </w:p>
    <w:p w:rsidR="00F4071D" w:rsidRPr="005E5114" w:rsidRDefault="00F4071D" w:rsidP="00061A5A">
      <w:pPr>
        <w:numPr>
          <w:ilvl w:val="0"/>
          <w:numId w:val="10"/>
        </w:numPr>
        <w:jc w:val="both"/>
        <w:rPr>
          <w:b/>
          <w:szCs w:val="20"/>
          <w:lang w:val="en-GB"/>
        </w:rPr>
      </w:pPr>
      <w:r w:rsidRPr="005E5114">
        <w:rPr>
          <w:b/>
          <w:szCs w:val="20"/>
          <w:lang w:val="en-GB"/>
        </w:rPr>
        <w:t>Commissions</w:t>
      </w:r>
    </w:p>
    <w:p w:rsidR="00F4071D" w:rsidRPr="00996076" w:rsidRDefault="00F4071D" w:rsidP="00061A5A">
      <w:pPr>
        <w:pStyle w:val="ListParagraph"/>
        <w:numPr>
          <w:ilvl w:val="1"/>
          <w:numId w:val="10"/>
        </w:numPr>
        <w:contextualSpacing w:val="0"/>
        <w:jc w:val="both"/>
        <w:rPr>
          <w:bCs/>
          <w:szCs w:val="20"/>
          <w:lang w:val="en-US"/>
        </w:rPr>
      </w:pPr>
      <w:r w:rsidRPr="00996076">
        <w:rPr>
          <w:bCs/>
          <w:szCs w:val="20"/>
          <w:lang w:val="en-US"/>
        </w:rPr>
        <w:t xml:space="preserve">The </w:t>
      </w:r>
      <w:r w:rsidR="006F1057">
        <w:rPr>
          <w:bCs/>
          <w:szCs w:val="20"/>
          <w:lang w:val="en-US"/>
        </w:rPr>
        <w:t>Contractor</w:t>
      </w:r>
      <w:r w:rsidRPr="00996076">
        <w:rPr>
          <w:bCs/>
          <w:szCs w:val="20"/>
          <w:lang w:val="en-US"/>
        </w:rPr>
        <w:t xml:space="preserve"> is entitled to the commission on </w:t>
      </w:r>
      <w:r>
        <w:rPr>
          <w:bCs/>
          <w:szCs w:val="20"/>
          <w:lang w:val="en-US"/>
        </w:rPr>
        <w:t>Customer Agreements</w:t>
      </w:r>
      <w:r w:rsidRPr="00996076">
        <w:rPr>
          <w:bCs/>
          <w:szCs w:val="20"/>
          <w:lang w:val="en-US"/>
        </w:rPr>
        <w:t xml:space="preserve"> solicited by him which are made during the life of this Agreement </w:t>
      </w:r>
      <w:r>
        <w:rPr>
          <w:bCs/>
          <w:szCs w:val="20"/>
          <w:lang w:val="en-US"/>
        </w:rPr>
        <w:t>with</w:t>
      </w:r>
      <w:r w:rsidRPr="00996076">
        <w:rPr>
          <w:bCs/>
          <w:szCs w:val="20"/>
          <w:lang w:val="en-US"/>
        </w:rPr>
        <w:t xml:space="preserve"> </w:t>
      </w:r>
      <w:r w:rsidR="005E705F">
        <w:rPr>
          <w:bCs/>
          <w:szCs w:val="20"/>
          <w:lang w:val="en-US"/>
        </w:rPr>
        <w:t>Customer</w:t>
      </w:r>
      <w:r w:rsidRPr="00996076">
        <w:rPr>
          <w:bCs/>
          <w:szCs w:val="20"/>
          <w:lang w:val="en-US"/>
        </w:rPr>
        <w:t xml:space="preserve">s established in the Territory. Amount of commission is </w:t>
      </w:r>
      <w:r w:rsidR="00B47962">
        <w:rPr>
          <w:bCs/>
          <w:szCs w:val="20"/>
          <w:lang w:val="en-US"/>
        </w:rPr>
        <w:t>calculated as a</w:t>
      </w:r>
      <w:r w:rsidRPr="005E5114">
        <w:rPr>
          <w:bCs/>
          <w:szCs w:val="20"/>
          <w:lang w:val="en-US"/>
        </w:rPr>
        <w:t xml:space="preserve"> </w:t>
      </w:r>
      <w:r w:rsidR="005E5114">
        <w:rPr>
          <w:bCs/>
          <w:szCs w:val="20"/>
          <w:lang w:val="en-US"/>
        </w:rPr>
        <w:t>specific amo</w:t>
      </w:r>
      <w:r w:rsidR="00B75D8A">
        <w:rPr>
          <w:bCs/>
          <w:szCs w:val="20"/>
          <w:lang w:val="en-US"/>
        </w:rPr>
        <w:t>unt or percentage according to Price L</w:t>
      </w:r>
      <w:r w:rsidR="005E5114">
        <w:rPr>
          <w:bCs/>
          <w:szCs w:val="20"/>
          <w:lang w:val="en-US"/>
        </w:rPr>
        <w:t xml:space="preserve">ist added as Annex to the </w:t>
      </w:r>
      <w:r w:rsidR="005E5114">
        <w:rPr>
          <w:bCs/>
          <w:szCs w:val="20"/>
          <w:lang w:val="en-US"/>
        </w:rPr>
        <w:lastRenderedPageBreak/>
        <w:t>Agreement</w:t>
      </w:r>
      <w:r w:rsidR="00B47962">
        <w:rPr>
          <w:bCs/>
          <w:szCs w:val="20"/>
          <w:lang w:val="en-US"/>
        </w:rPr>
        <w:t>.</w:t>
      </w:r>
      <w:r w:rsidR="0008630E">
        <w:rPr>
          <w:bCs/>
          <w:szCs w:val="20"/>
          <w:lang w:val="en-US"/>
        </w:rPr>
        <w:t xml:space="preserve"> </w:t>
      </w:r>
      <w:r w:rsidRPr="00996076">
        <w:rPr>
          <w:bCs/>
          <w:szCs w:val="20"/>
          <w:lang w:val="en-US"/>
        </w:rPr>
        <w:t xml:space="preserve">The </w:t>
      </w:r>
      <w:r w:rsidR="006F1057">
        <w:rPr>
          <w:bCs/>
          <w:szCs w:val="20"/>
          <w:lang w:val="en-US"/>
        </w:rPr>
        <w:t>Contractor</w:t>
      </w:r>
      <w:r w:rsidRPr="00996076">
        <w:rPr>
          <w:bCs/>
          <w:szCs w:val="20"/>
          <w:lang w:val="en-US"/>
        </w:rPr>
        <w:t xml:space="preserve"> shall acquire the right to commission </w:t>
      </w:r>
      <w:r>
        <w:rPr>
          <w:bCs/>
          <w:szCs w:val="20"/>
          <w:lang w:val="en-US"/>
        </w:rPr>
        <w:t xml:space="preserve">upon conclusion of the Customer Agreement by the </w:t>
      </w:r>
      <w:r w:rsidR="005E705F">
        <w:rPr>
          <w:bCs/>
          <w:szCs w:val="20"/>
          <w:lang w:val="en-US"/>
        </w:rPr>
        <w:t>Customer</w:t>
      </w:r>
      <w:r>
        <w:rPr>
          <w:bCs/>
          <w:szCs w:val="20"/>
          <w:lang w:val="en-US"/>
        </w:rPr>
        <w:t xml:space="preserve"> and the </w:t>
      </w:r>
      <w:r w:rsidR="006F1057">
        <w:rPr>
          <w:bCs/>
          <w:szCs w:val="20"/>
          <w:lang w:val="en-US"/>
        </w:rPr>
        <w:t>Company</w:t>
      </w:r>
      <w:r w:rsidRPr="00996076">
        <w:rPr>
          <w:bCs/>
          <w:szCs w:val="20"/>
          <w:lang w:val="en-US"/>
        </w:rPr>
        <w:t>.</w:t>
      </w:r>
    </w:p>
    <w:p w:rsidR="00F4071D" w:rsidRPr="0008630E" w:rsidRDefault="0008630E" w:rsidP="00061A5A">
      <w:pPr>
        <w:pStyle w:val="ListParagraph"/>
        <w:numPr>
          <w:ilvl w:val="1"/>
          <w:numId w:val="10"/>
        </w:numPr>
        <w:contextualSpacing w:val="0"/>
        <w:jc w:val="both"/>
        <w:rPr>
          <w:szCs w:val="20"/>
          <w:lang w:val="en-US"/>
        </w:rPr>
      </w:pPr>
      <w:r>
        <w:rPr>
          <w:szCs w:val="20"/>
          <w:lang w:val="en-US"/>
        </w:rPr>
        <w:t>Purchase o</w:t>
      </w:r>
      <w:r w:rsidR="00F4071D" w:rsidRPr="003105A0">
        <w:rPr>
          <w:szCs w:val="20"/>
          <w:lang w:val="en-US"/>
        </w:rPr>
        <w:t xml:space="preserve">rders transmitted by the </w:t>
      </w:r>
      <w:r w:rsidR="006F1057">
        <w:rPr>
          <w:szCs w:val="20"/>
          <w:lang w:val="en-US"/>
        </w:rPr>
        <w:t>Contractor</w:t>
      </w:r>
      <w:r w:rsidR="00F4071D" w:rsidRPr="003105A0">
        <w:rPr>
          <w:szCs w:val="20"/>
          <w:lang w:val="en-US"/>
        </w:rPr>
        <w:t xml:space="preserve"> or received by the </w:t>
      </w:r>
      <w:r w:rsidR="006F1057">
        <w:rPr>
          <w:szCs w:val="20"/>
          <w:lang w:val="en-US"/>
        </w:rPr>
        <w:t>Company</w:t>
      </w:r>
      <w:r w:rsidR="00F4071D" w:rsidRPr="003105A0">
        <w:rPr>
          <w:szCs w:val="20"/>
          <w:lang w:val="en-US"/>
        </w:rPr>
        <w:t xml:space="preserve"> from </w:t>
      </w:r>
      <w:r w:rsidR="005E705F">
        <w:rPr>
          <w:szCs w:val="20"/>
          <w:lang w:val="en-US"/>
        </w:rPr>
        <w:t>Customer</w:t>
      </w:r>
      <w:r w:rsidR="00F4071D" w:rsidRPr="003105A0">
        <w:rPr>
          <w:szCs w:val="20"/>
          <w:lang w:val="en-US"/>
        </w:rPr>
        <w:t xml:space="preserve">s established in the </w:t>
      </w:r>
      <w:r w:rsidR="00F4071D" w:rsidRPr="0008630E">
        <w:rPr>
          <w:bCs/>
          <w:szCs w:val="20"/>
          <w:lang w:val="en-US"/>
        </w:rPr>
        <w:t>Territory</w:t>
      </w:r>
      <w:r w:rsidR="00F4071D" w:rsidRPr="003105A0">
        <w:rPr>
          <w:szCs w:val="20"/>
          <w:lang w:val="en-US"/>
        </w:rPr>
        <w:t xml:space="preserve"> </w:t>
      </w:r>
      <w:r w:rsidR="00F4071D" w:rsidRPr="008A7C36">
        <w:rPr>
          <w:bCs/>
          <w:szCs w:val="20"/>
          <w:lang w:val="en-US"/>
        </w:rPr>
        <w:t>before the expiry or termination of this Agreement and which result in the conclusion of a Customer</w:t>
      </w:r>
      <w:r w:rsidR="00F4071D">
        <w:rPr>
          <w:szCs w:val="20"/>
          <w:lang w:val="en-US"/>
        </w:rPr>
        <w:t xml:space="preserve"> Agreement</w:t>
      </w:r>
      <w:r w:rsidR="00F4071D" w:rsidRPr="003105A0">
        <w:rPr>
          <w:szCs w:val="20"/>
          <w:lang w:val="en-US"/>
        </w:rPr>
        <w:t xml:space="preserve"> </w:t>
      </w:r>
      <w:r w:rsidR="00F4071D" w:rsidRPr="0008630E">
        <w:rPr>
          <w:szCs w:val="20"/>
          <w:lang w:val="en-US"/>
        </w:rPr>
        <w:t xml:space="preserve">not more than </w:t>
      </w:r>
      <w:r w:rsidRPr="0008630E">
        <w:rPr>
          <w:szCs w:val="20"/>
          <w:lang w:val="en-US"/>
        </w:rPr>
        <w:t>[6][9][12]</w:t>
      </w:r>
      <w:r w:rsidR="00F4071D" w:rsidRPr="0008630E">
        <w:rPr>
          <w:szCs w:val="20"/>
          <w:lang w:val="en-US"/>
        </w:rPr>
        <w:t xml:space="preserve"> months after such expiration, shall entitle the </w:t>
      </w:r>
      <w:r w:rsidR="006F1057" w:rsidRPr="0008630E">
        <w:rPr>
          <w:szCs w:val="20"/>
          <w:lang w:val="en-US"/>
        </w:rPr>
        <w:t>Contractor</w:t>
      </w:r>
      <w:r w:rsidR="00F4071D" w:rsidRPr="0008630E">
        <w:rPr>
          <w:szCs w:val="20"/>
          <w:lang w:val="en-US"/>
        </w:rPr>
        <w:t xml:space="preserve"> to commission.</w:t>
      </w:r>
    </w:p>
    <w:p w:rsidR="00F4071D" w:rsidRPr="00996076" w:rsidRDefault="00F4071D" w:rsidP="00061A5A">
      <w:pPr>
        <w:pStyle w:val="ListParagraph"/>
        <w:numPr>
          <w:ilvl w:val="1"/>
          <w:numId w:val="10"/>
        </w:numPr>
        <w:contextualSpacing w:val="0"/>
        <w:jc w:val="both"/>
        <w:rPr>
          <w:bCs/>
          <w:szCs w:val="20"/>
          <w:lang w:val="en-US"/>
        </w:rPr>
      </w:pPr>
      <w:r w:rsidRPr="00996076">
        <w:rPr>
          <w:bCs/>
          <w:szCs w:val="20"/>
          <w:lang w:val="en-US"/>
        </w:rPr>
        <w:t xml:space="preserve">If the </w:t>
      </w:r>
      <w:r w:rsidR="006F1057">
        <w:rPr>
          <w:bCs/>
          <w:szCs w:val="20"/>
          <w:lang w:val="en-US"/>
        </w:rPr>
        <w:t>Contractor</w:t>
      </w:r>
      <w:r w:rsidRPr="00996076">
        <w:rPr>
          <w:bCs/>
          <w:szCs w:val="20"/>
          <w:lang w:val="en-US"/>
        </w:rPr>
        <w:t xml:space="preserve">, when dealing with </w:t>
      </w:r>
      <w:r w:rsidR="005E705F">
        <w:rPr>
          <w:bCs/>
          <w:szCs w:val="20"/>
          <w:lang w:val="en-US"/>
        </w:rPr>
        <w:t>Customer</w:t>
      </w:r>
      <w:r w:rsidRPr="00996076">
        <w:rPr>
          <w:bCs/>
          <w:szCs w:val="20"/>
          <w:lang w:val="en-US"/>
        </w:rPr>
        <w:t xml:space="preserve">s established in the Territory, solicits </w:t>
      </w:r>
      <w:r w:rsidR="0008630E">
        <w:rPr>
          <w:bCs/>
          <w:szCs w:val="20"/>
          <w:lang w:val="en-US"/>
        </w:rPr>
        <w:t xml:space="preserve">purchase </w:t>
      </w:r>
      <w:r w:rsidRPr="00996076">
        <w:rPr>
          <w:bCs/>
          <w:szCs w:val="20"/>
          <w:lang w:val="en-US"/>
        </w:rPr>
        <w:t xml:space="preserve">orders resulting in Customer Agreements with </w:t>
      </w:r>
      <w:r w:rsidR="005E705F">
        <w:rPr>
          <w:bCs/>
          <w:szCs w:val="20"/>
          <w:lang w:val="en-US"/>
        </w:rPr>
        <w:t>Customer</w:t>
      </w:r>
      <w:r w:rsidRPr="00996076">
        <w:rPr>
          <w:bCs/>
          <w:szCs w:val="20"/>
          <w:lang w:val="en-US"/>
        </w:rPr>
        <w:t xml:space="preserve">s established outside the Territory, and if the </w:t>
      </w:r>
      <w:r w:rsidR="006F1057">
        <w:rPr>
          <w:bCs/>
          <w:szCs w:val="20"/>
          <w:lang w:val="en-US"/>
        </w:rPr>
        <w:t>Company</w:t>
      </w:r>
      <w:r w:rsidRPr="00996076">
        <w:rPr>
          <w:bCs/>
          <w:szCs w:val="20"/>
          <w:lang w:val="en-US"/>
        </w:rPr>
        <w:t xml:space="preserve"> accepts such orders, the </w:t>
      </w:r>
      <w:r w:rsidR="006F1057">
        <w:rPr>
          <w:bCs/>
          <w:szCs w:val="20"/>
          <w:lang w:val="en-US"/>
        </w:rPr>
        <w:t>Contractor</w:t>
      </w:r>
      <w:r w:rsidRPr="00996076">
        <w:rPr>
          <w:bCs/>
          <w:szCs w:val="20"/>
          <w:lang w:val="en-US"/>
        </w:rPr>
        <w:t xml:space="preserve"> shall be entitled to receive a reduced commission, the amount of which shall be decided on a case-by-case basis. Similarly, the </w:t>
      </w:r>
      <w:r w:rsidR="006F1057">
        <w:rPr>
          <w:bCs/>
          <w:szCs w:val="20"/>
          <w:lang w:val="en-US"/>
        </w:rPr>
        <w:t>Contractor</w:t>
      </w:r>
      <w:r w:rsidRPr="00996076">
        <w:rPr>
          <w:bCs/>
          <w:szCs w:val="20"/>
          <w:lang w:val="en-US"/>
        </w:rPr>
        <w:t>'s comm</w:t>
      </w:r>
      <w:r>
        <w:rPr>
          <w:bCs/>
          <w:szCs w:val="20"/>
          <w:lang w:val="en-US"/>
        </w:rPr>
        <w:t>ission shall be reduced when an</w:t>
      </w:r>
      <w:r w:rsidRPr="00996076">
        <w:rPr>
          <w:bCs/>
          <w:szCs w:val="20"/>
          <w:lang w:val="en-US"/>
        </w:rPr>
        <w:t xml:space="preserve">other agent </w:t>
      </w:r>
      <w:r w:rsidR="0008630E">
        <w:rPr>
          <w:bCs/>
          <w:szCs w:val="20"/>
          <w:lang w:val="en-US"/>
        </w:rPr>
        <w:t>of the Company</w:t>
      </w:r>
      <w:r w:rsidR="004D6C7B">
        <w:rPr>
          <w:bCs/>
          <w:szCs w:val="20"/>
          <w:lang w:val="en-US"/>
        </w:rPr>
        <w:t>,</w:t>
      </w:r>
      <w:r w:rsidR="0008630E">
        <w:rPr>
          <w:bCs/>
          <w:szCs w:val="20"/>
          <w:lang w:val="en-US"/>
        </w:rPr>
        <w:t xml:space="preserve"> </w:t>
      </w:r>
      <w:r w:rsidR="004D6C7B">
        <w:rPr>
          <w:bCs/>
          <w:szCs w:val="20"/>
          <w:lang w:val="en-US"/>
        </w:rPr>
        <w:t>who deals</w:t>
      </w:r>
      <w:r w:rsidRPr="00996076">
        <w:rPr>
          <w:bCs/>
          <w:szCs w:val="20"/>
          <w:lang w:val="en-US"/>
        </w:rPr>
        <w:t xml:space="preserve"> with </w:t>
      </w:r>
      <w:r w:rsidR="005E705F">
        <w:rPr>
          <w:bCs/>
          <w:szCs w:val="20"/>
          <w:lang w:val="en-US"/>
        </w:rPr>
        <w:t>Customer</w:t>
      </w:r>
      <w:r w:rsidRPr="00996076">
        <w:rPr>
          <w:bCs/>
          <w:szCs w:val="20"/>
          <w:lang w:val="en-US"/>
        </w:rPr>
        <w:t>s established outside the Territory</w:t>
      </w:r>
      <w:r w:rsidR="004D6C7B">
        <w:rPr>
          <w:bCs/>
          <w:szCs w:val="20"/>
          <w:lang w:val="en-US"/>
        </w:rPr>
        <w:t>, solicits purchase orders</w:t>
      </w:r>
      <w:r w:rsidRPr="00996076">
        <w:rPr>
          <w:bCs/>
          <w:szCs w:val="20"/>
          <w:lang w:val="en-US"/>
        </w:rPr>
        <w:t xml:space="preserve"> resulting in Customer Agreements with </w:t>
      </w:r>
      <w:r w:rsidR="005E705F">
        <w:rPr>
          <w:bCs/>
          <w:szCs w:val="20"/>
          <w:lang w:val="en-US"/>
        </w:rPr>
        <w:t>Customer</w:t>
      </w:r>
      <w:r w:rsidRPr="00996076">
        <w:rPr>
          <w:bCs/>
          <w:szCs w:val="20"/>
          <w:lang w:val="en-US"/>
        </w:rPr>
        <w:t>s established within the Territory.</w:t>
      </w:r>
    </w:p>
    <w:p w:rsidR="00F4071D" w:rsidRPr="00996076" w:rsidRDefault="00F4071D" w:rsidP="00061A5A">
      <w:pPr>
        <w:pStyle w:val="ListParagraph"/>
        <w:numPr>
          <w:ilvl w:val="1"/>
          <w:numId w:val="10"/>
        </w:numPr>
        <w:contextualSpacing w:val="0"/>
        <w:jc w:val="both"/>
        <w:rPr>
          <w:bCs/>
          <w:szCs w:val="20"/>
          <w:lang w:val="en-US"/>
        </w:rPr>
      </w:pPr>
      <w:r w:rsidRPr="00996076">
        <w:rPr>
          <w:bCs/>
          <w:szCs w:val="20"/>
          <w:lang w:val="en-US"/>
        </w:rPr>
        <w:t xml:space="preserve">Unless otherwise agreed in </w:t>
      </w:r>
      <w:r w:rsidR="004A6DCC">
        <w:rPr>
          <w:bCs/>
          <w:szCs w:val="20"/>
          <w:lang w:val="en-US"/>
        </w:rPr>
        <w:t>written form</w:t>
      </w:r>
      <w:r w:rsidRPr="00996076">
        <w:rPr>
          <w:bCs/>
          <w:szCs w:val="20"/>
          <w:lang w:val="en-US"/>
        </w:rPr>
        <w:t xml:space="preserve">, the commission covers any expenses incurred by the </w:t>
      </w:r>
      <w:r w:rsidR="006F1057">
        <w:rPr>
          <w:bCs/>
          <w:szCs w:val="20"/>
          <w:lang w:val="en-US"/>
        </w:rPr>
        <w:t>Contractor</w:t>
      </w:r>
      <w:r w:rsidRPr="00996076">
        <w:rPr>
          <w:bCs/>
          <w:szCs w:val="20"/>
          <w:lang w:val="en-US"/>
        </w:rPr>
        <w:t xml:space="preserve"> in fulfilling</w:t>
      </w:r>
      <w:r w:rsidR="005E705F">
        <w:rPr>
          <w:bCs/>
          <w:szCs w:val="20"/>
          <w:lang w:val="en-US"/>
        </w:rPr>
        <w:t xml:space="preserve"> its </w:t>
      </w:r>
      <w:r w:rsidRPr="00996076">
        <w:rPr>
          <w:bCs/>
          <w:szCs w:val="20"/>
          <w:lang w:val="en-US"/>
        </w:rPr>
        <w:t>obligations under this Agreement (such as telephone, office</w:t>
      </w:r>
      <w:r>
        <w:rPr>
          <w:bCs/>
          <w:szCs w:val="20"/>
          <w:lang w:val="en-US"/>
        </w:rPr>
        <w:t xml:space="preserve"> expenses</w:t>
      </w:r>
      <w:r w:rsidRPr="00996076">
        <w:rPr>
          <w:bCs/>
          <w:szCs w:val="20"/>
          <w:lang w:val="en-US"/>
        </w:rPr>
        <w:t>, travel expenses, etc.).</w:t>
      </w:r>
    </w:p>
    <w:p w:rsidR="00F4071D" w:rsidRPr="00996076" w:rsidRDefault="00F4071D" w:rsidP="00061A5A">
      <w:pPr>
        <w:pStyle w:val="ListParagraph"/>
        <w:numPr>
          <w:ilvl w:val="1"/>
          <w:numId w:val="10"/>
        </w:numPr>
        <w:contextualSpacing w:val="0"/>
        <w:jc w:val="both"/>
        <w:rPr>
          <w:bCs/>
          <w:szCs w:val="20"/>
          <w:lang w:val="en-US"/>
        </w:rPr>
      </w:pPr>
      <w:r w:rsidRPr="00996076">
        <w:rPr>
          <w:bCs/>
          <w:szCs w:val="20"/>
          <w:lang w:val="en-US"/>
        </w:rPr>
        <w:t xml:space="preserve">The </w:t>
      </w:r>
      <w:r w:rsidR="006F1057">
        <w:rPr>
          <w:bCs/>
          <w:szCs w:val="20"/>
          <w:lang w:val="en-US"/>
        </w:rPr>
        <w:t>Company</w:t>
      </w:r>
      <w:r w:rsidRPr="00996076">
        <w:rPr>
          <w:bCs/>
          <w:szCs w:val="20"/>
          <w:lang w:val="en-US"/>
        </w:rPr>
        <w:t xml:space="preserve"> shall provide the </w:t>
      </w:r>
      <w:r w:rsidR="006F1057">
        <w:rPr>
          <w:bCs/>
          <w:szCs w:val="20"/>
          <w:lang w:val="en-US"/>
        </w:rPr>
        <w:t>Contractor</w:t>
      </w:r>
      <w:r w:rsidRPr="00996076">
        <w:rPr>
          <w:bCs/>
          <w:szCs w:val="20"/>
          <w:lang w:val="en-US"/>
        </w:rPr>
        <w:t xml:space="preserve"> with a statement of the com</w:t>
      </w:r>
      <w:r>
        <w:rPr>
          <w:bCs/>
          <w:szCs w:val="20"/>
          <w:lang w:val="en-US"/>
        </w:rPr>
        <w:t xml:space="preserve">missions due in respect of each </w:t>
      </w:r>
      <w:r w:rsidRPr="00996076">
        <w:rPr>
          <w:bCs/>
          <w:szCs w:val="20"/>
          <w:lang w:val="en-US"/>
        </w:rPr>
        <w:t xml:space="preserve">quarter </w:t>
      </w:r>
      <w:r>
        <w:rPr>
          <w:bCs/>
          <w:szCs w:val="20"/>
          <w:lang w:val="en-US"/>
        </w:rPr>
        <w:t xml:space="preserve">of a calendar </w:t>
      </w:r>
      <w:r w:rsidRPr="002E6FAE">
        <w:rPr>
          <w:bCs/>
          <w:szCs w:val="20"/>
          <w:lang w:val="en-US"/>
        </w:rPr>
        <w:t>year (if not agreed a shorter period) by the 5th day of the month following the relevant quarter and shal</w:t>
      </w:r>
      <w:r w:rsidRPr="00996076">
        <w:rPr>
          <w:bCs/>
          <w:szCs w:val="20"/>
          <w:lang w:val="en-US"/>
        </w:rPr>
        <w:t xml:space="preserve">l set </w:t>
      </w:r>
      <w:r w:rsidRPr="002E6FAE">
        <w:rPr>
          <w:rFonts w:eastAsia="Times New Roman" w:cs="Times New Roman"/>
          <w:szCs w:val="20"/>
          <w:lang w:val="en-GB"/>
        </w:rPr>
        <w:t>out</w:t>
      </w:r>
      <w:r w:rsidRPr="00996076">
        <w:rPr>
          <w:bCs/>
          <w:szCs w:val="20"/>
          <w:lang w:val="en-US"/>
        </w:rPr>
        <w:t xml:space="preserve"> all the business in respect of which such commission is payable. The commission shall be paid not later than the last day of the month following the relevant quarter.</w:t>
      </w:r>
    </w:p>
    <w:p w:rsidR="00F4071D" w:rsidRPr="002E6FAE" w:rsidRDefault="00F4071D" w:rsidP="00061A5A">
      <w:pPr>
        <w:pStyle w:val="ListParagraph"/>
        <w:numPr>
          <w:ilvl w:val="1"/>
          <w:numId w:val="10"/>
        </w:numPr>
        <w:contextualSpacing w:val="0"/>
        <w:jc w:val="both"/>
        <w:rPr>
          <w:bCs/>
          <w:szCs w:val="20"/>
          <w:lang w:val="en-US"/>
        </w:rPr>
      </w:pPr>
      <w:r w:rsidRPr="002E6FAE">
        <w:rPr>
          <w:bCs/>
          <w:szCs w:val="20"/>
          <w:lang w:val="en-US"/>
        </w:rPr>
        <w:t xml:space="preserve">The </w:t>
      </w:r>
      <w:r w:rsidR="006F1057" w:rsidRPr="002E6FAE">
        <w:rPr>
          <w:bCs/>
          <w:szCs w:val="20"/>
          <w:lang w:val="en-US"/>
        </w:rPr>
        <w:t>Company</w:t>
      </w:r>
      <w:r w:rsidRPr="002E6FAE">
        <w:rPr>
          <w:bCs/>
          <w:szCs w:val="20"/>
          <w:lang w:val="en-US"/>
        </w:rPr>
        <w:t xml:space="preserve"> shall pay commission to the </w:t>
      </w:r>
      <w:r w:rsidR="006F1057" w:rsidRPr="002E6FAE">
        <w:rPr>
          <w:bCs/>
          <w:szCs w:val="20"/>
          <w:lang w:val="en-US"/>
        </w:rPr>
        <w:t>Contractor</w:t>
      </w:r>
      <w:r w:rsidRPr="002E6FAE">
        <w:rPr>
          <w:bCs/>
          <w:szCs w:val="20"/>
          <w:lang w:val="en-US"/>
        </w:rPr>
        <w:t xml:space="preserve"> on the basis of invoices issued by the </w:t>
      </w:r>
      <w:r w:rsidR="006F1057" w:rsidRPr="002E6FAE">
        <w:rPr>
          <w:bCs/>
          <w:szCs w:val="20"/>
          <w:lang w:val="en-US"/>
        </w:rPr>
        <w:t>Contractor</w:t>
      </w:r>
      <w:r w:rsidRPr="002E6FAE">
        <w:rPr>
          <w:bCs/>
          <w:szCs w:val="20"/>
          <w:lang w:val="en-US"/>
        </w:rPr>
        <w:t xml:space="preserve">. The </w:t>
      </w:r>
      <w:r w:rsidR="006F1057" w:rsidRPr="002E6FAE">
        <w:rPr>
          <w:bCs/>
          <w:szCs w:val="20"/>
          <w:lang w:val="en-US"/>
        </w:rPr>
        <w:t>Contractor</w:t>
      </w:r>
      <w:r w:rsidRPr="002E6FAE">
        <w:rPr>
          <w:bCs/>
          <w:szCs w:val="20"/>
          <w:lang w:val="en-US"/>
        </w:rPr>
        <w:t xml:space="preserve"> shall issue an invoice on the 15th day of the month following the relevant quarter for commission earned during the previous quarter. If no Customer Agreement were concluded the previous quarter t</w:t>
      </w:r>
      <w:r w:rsidR="00241036">
        <w:rPr>
          <w:bCs/>
          <w:szCs w:val="20"/>
          <w:lang w:val="en-US"/>
        </w:rPr>
        <w:t>hen no invoice shall be issued.</w:t>
      </w:r>
    </w:p>
    <w:p w:rsidR="00F4071D" w:rsidRDefault="00F4071D" w:rsidP="00061A5A">
      <w:pPr>
        <w:pStyle w:val="ListParagraph"/>
        <w:numPr>
          <w:ilvl w:val="1"/>
          <w:numId w:val="10"/>
        </w:numPr>
        <w:contextualSpacing w:val="0"/>
        <w:jc w:val="both"/>
        <w:rPr>
          <w:bCs/>
          <w:szCs w:val="20"/>
          <w:lang w:val="en-US"/>
        </w:rPr>
      </w:pPr>
      <w:r w:rsidRPr="00996076">
        <w:rPr>
          <w:bCs/>
          <w:szCs w:val="20"/>
          <w:lang w:val="en-US"/>
        </w:rPr>
        <w:t>Except as otherwise agreed, the commission shall be calculated in the currency of the Customer Agreement in respect of which the commission is due.</w:t>
      </w:r>
    </w:p>
    <w:p w:rsidR="00F4071D" w:rsidRPr="00996076" w:rsidRDefault="00F4071D" w:rsidP="00061A5A">
      <w:pPr>
        <w:pStyle w:val="ListParagraph"/>
        <w:numPr>
          <w:ilvl w:val="1"/>
          <w:numId w:val="10"/>
        </w:numPr>
        <w:contextualSpacing w:val="0"/>
        <w:jc w:val="both"/>
        <w:rPr>
          <w:bCs/>
          <w:szCs w:val="20"/>
          <w:lang w:val="en-US"/>
        </w:rPr>
      </w:pPr>
      <w:r w:rsidRPr="00996076">
        <w:rPr>
          <w:bCs/>
          <w:szCs w:val="20"/>
          <w:lang w:val="en-US"/>
        </w:rPr>
        <w:t xml:space="preserve">Any taxes imposed on the </w:t>
      </w:r>
      <w:r w:rsidR="006F1057">
        <w:rPr>
          <w:bCs/>
          <w:szCs w:val="20"/>
          <w:lang w:val="en-US"/>
        </w:rPr>
        <w:t>Contractor</w:t>
      </w:r>
      <w:r w:rsidRPr="00996076">
        <w:rPr>
          <w:bCs/>
          <w:szCs w:val="20"/>
          <w:lang w:val="en-US"/>
        </w:rPr>
        <w:t xml:space="preserve">'s commission in the Territory are for the </w:t>
      </w:r>
      <w:r w:rsidR="006F1057">
        <w:rPr>
          <w:bCs/>
          <w:szCs w:val="20"/>
          <w:lang w:val="en-US"/>
        </w:rPr>
        <w:t>Contractor</w:t>
      </w:r>
      <w:r w:rsidRPr="00996076">
        <w:rPr>
          <w:bCs/>
          <w:szCs w:val="20"/>
          <w:lang w:val="en-US"/>
        </w:rPr>
        <w:t>'s account.</w:t>
      </w:r>
    </w:p>
    <w:p w:rsidR="002E6FAE" w:rsidRPr="00996076" w:rsidRDefault="002E6FAE" w:rsidP="00061A5A">
      <w:pPr>
        <w:pStyle w:val="ListParagraph"/>
        <w:numPr>
          <w:ilvl w:val="1"/>
          <w:numId w:val="10"/>
        </w:numPr>
        <w:contextualSpacing w:val="0"/>
        <w:jc w:val="both"/>
        <w:rPr>
          <w:bCs/>
          <w:szCs w:val="20"/>
          <w:lang w:val="en-US"/>
        </w:rPr>
      </w:pPr>
      <w:r w:rsidRPr="00F02AF4">
        <w:rPr>
          <w:rFonts w:eastAsia="Times New Roman" w:cs="Times New Roman"/>
          <w:szCs w:val="20"/>
          <w:lang w:val="en-GB"/>
        </w:rPr>
        <w:t xml:space="preserve">If any Party fails to make any payment due to another Party under this Agreement, without prejudice to any other right or remedy available to that other Party, that other Party may charge interest (both before and after any judgement) on the amount outstanding, on a daily basis </w:t>
      </w:r>
      <w:r w:rsidRPr="00F02AF4">
        <w:rPr>
          <w:rFonts w:eastAsia="Times New Roman" w:cs="Times New Roman"/>
          <w:i/>
          <w:vanish/>
          <w:szCs w:val="20"/>
          <w:lang w:val="en-GB"/>
        </w:rPr>
        <w:t>[OPTION:]</w:t>
      </w:r>
      <w:r w:rsidRPr="00F02AF4">
        <w:rPr>
          <w:rFonts w:eastAsia="Times New Roman" w:cs="Times New Roman"/>
          <w:vanish/>
          <w:szCs w:val="20"/>
          <w:lang w:val="en-GB"/>
        </w:rPr>
        <w:t xml:space="preserve"> </w:t>
      </w:r>
      <w:r w:rsidRPr="00F02AF4">
        <w:rPr>
          <w:rFonts w:eastAsia="Times New Roman" w:cs="Times New Roman"/>
          <w:szCs w:val="20"/>
          <w:lang w:val="en-GB"/>
        </w:rPr>
        <w:t xml:space="preserve">[at the rate of [4] per cent of the due payment per annum (365 days)] </w:t>
      </w:r>
      <w:r w:rsidRPr="00F02AF4">
        <w:rPr>
          <w:rFonts w:eastAsia="Times New Roman" w:cs="Times New Roman"/>
          <w:i/>
          <w:vanish/>
          <w:szCs w:val="20"/>
          <w:lang w:val="en-GB"/>
        </w:rPr>
        <w:t>[OPTION:]</w:t>
      </w:r>
      <w:r w:rsidRPr="00F02AF4">
        <w:rPr>
          <w:rFonts w:eastAsia="Times New Roman" w:cs="Times New Roman"/>
          <w:vanish/>
          <w:szCs w:val="20"/>
          <w:lang w:val="en-GB"/>
        </w:rPr>
        <w:t xml:space="preserve"> </w:t>
      </w:r>
      <w:r w:rsidRPr="00F02AF4">
        <w:rPr>
          <w:rFonts w:eastAsia="Times New Roman" w:cs="Times New Roman"/>
          <w:szCs w:val="20"/>
          <w:lang w:val="en-GB"/>
        </w:rPr>
        <w:t>[in accordance with the Estonian Law of Obligations Act]. That interest will be calculated from the date of last date for payment to the actual date of payment, both dates inclusive, and will be compounded quarterly. The Party that is late paying will pay that interest on demand.</w:t>
      </w:r>
    </w:p>
    <w:p w:rsidR="00F4071D" w:rsidRPr="00026D06" w:rsidRDefault="00F4071D" w:rsidP="00061A5A">
      <w:pPr>
        <w:numPr>
          <w:ilvl w:val="0"/>
          <w:numId w:val="10"/>
        </w:numPr>
        <w:jc w:val="both"/>
        <w:rPr>
          <w:b/>
          <w:szCs w:val="20"/>
          <w:lang w:val="en-GB"/>
        </w:rPr>
      </w:pPr>
      <w:r w:rsidRPr="00026D06">
        <w:rPr>
          <w:b/>
          <w:szCs w:val="20"/>
          <w:lang w:val="en-GB"/>
        </w:rPr>
        <w:t>Non-concluded Customer Agreements</w:t>
      </w:r>
    </w:p>
    <w:p w:rsidR="00F4071D" w:rsidRPr="00026D06" w:rsidRDefault="00F4071D" w:rsidP="00061A5A">
      <w:pPr>
        <w:pStyle w:val="ListParagraph"/>
        <w:numPr>
          <w:ilvl w:val="1"/>
          <w:numId w:val="10"/>
        </w:numPr>
        <w:contextualSpacing w:val="0"/>
        <w:jc w:val="both"/>
        <w:rPr>
          <w:rFonts w:eastAsia="Times New Roman" w:cs="Times New Roman"/>
          <w:szCs w:val="20"/>
          <w:lang w:val="en-GB"/>
        </w:rPr>
      </w:pPr>
      <w:r w:rsidRPr="00026D06">
        <w:rPr>
          <w:rFonts w:eastAsia="Times New Roman" w:cs="Times New Roman"/>
          <w:szCs w:val="20"/>
          <w:lang w:val="en-GB"/>
        </w:rPr>
        <w:t xml:space="preserve">No commission shall </w:t>
      </w:r>
      <w:r w:rsidR="00026D06" w:rsidRPr="00026D06">
        <w:rPr>
          <w:rFonts w:eastAsia="Times New Roman" w:cs="Times New Roman"/>
          <w:szCs w:val="20"/>
          <w:lang w:val="en-GB"/>
        </w:rPr>
        <w:t xml:space="preserve">be due in respect of purchase </w:t>
      </w:r>
      <w:r w:rsidRPr="00026D06">
        <w:rPr>
          <w:rFonts w:eastAsia="Times New Roman" w:cs="Times New Roman"/>
          <w:szCs w:val="20"/>
          <w:lang w:val="en-GB"/>
        </w:rPr>
        <w:t xml:space="preserve">orders transmitted by the </w:t>
      </w:r>
      <w:r w:rsidR="006F1057" w:rsidRPr="00026D06">
        <w:rPr>
          <w:rFonts w:eastAsia="Times New Roman" w:cs="Times New Roman"/>
          <w:szCs w:val="20"/>
          <w:lang w:val="en-GB"/>
        </w:rPr>
        <w:t>Contractor</w:t>
      </w:r>
      <w:r w:rsidRPr="00026D06">
        <w:rPr>
          <w:rFonts w:eastAsia="Times New Roman" w:cs="Times New Roman"/>
          <w:szCs w:val="20"/>
          <w:lang w:val="en-GB"/>
        </w:rPr>
        <w:t xml:space="preserve"> and not accepted by the </w:t>
      </w:r>
      <w:r w:rsidR="006F1057" w:rsidRPr="00026D06">
        <w:rPr>
          <w:rFonts w:eastAsia="Times New Roman" w:cs="Times New Roman"/>
          <w:szCs w:val="20"/>
          <w:lang w:val="en-GB"/>
        </w:rPr>
        <w:t>Company</w:t>
      </w:r>
      <w:r w:rsidRPr="00026D06">
        <w:rPr>
          <w:rFonts w:eastAsia="Times New Roman" w:cs="Times New Roman"/>
          <w:szCs w:val="20"/>
          <w:lang w:val="en-GB"/>
        </w:rPr>
        <w:t>.</w:t>
      </w:r>
    </w:p>
    <w:p w:rsidR="00F4071D" w:rsidRPr="00026D06" w:rsidRDefault="00F4071D" w:rsidP="00061A5A">
      <w:pPr>
        <w:pStyle w:val="ListParagraph"/>
        <w:numPr>
          <w:ilvl w:val="1"/>
          <w:numId w:val="10"/>
        </w:numPr>
        <w:contextualSpacing w:val="0"/>
        <w:jc w:val="both"/>
        <w:rPr>
          <w:rFonts w:eastAsia="Times New Roman" w:cs="Times New Roman"/>
          <w:szCs w:val="20"/>
          <w:lang w:val="en-GB"/>
        </w:rPr>
      </w:pPr>
      <w:r w:rsidRPr="00026D06">
        <w:rPr>
          <w:rFonts w:eastAsia="Times New Roman" w:cs="Times New Roman"/>
          <w:szCs w:val="20"/>
          <w:lang w:val="en-GB"/>
        </w:rPr>
        <w:t xml:space="preserve">If a Customer Agreement made by the </w:t>
      </w:r>
      <w:r w:rsidR="006F1057" w:rsidRPr="00026D06">
        <w:rPr>
          <w:rFonts w:eastAsia="Times New Roman" w:cs="Times New Roman"/>
          <w:szCs w:val="20"/>
          <w:lang w:val="en-GB"/>
        </w:rPr>
        <w:t>Company</w:t>
      </w:r>
      <w:r w:rsidRPr="00026D06">
        <w:rPr>
          <w:rFonts w:eastAsia="Times New Roman" w:cs="Times New Roman"/>
          <w:szCs w:val="20"/>
          <w:lang w:val="en-GB"/>
        </w:rPr>
        <w:t xml:space="preserve"> as a result of </w:t>
      </w:r>
      <w:r w:rsidR="00026D06">
        <w:rPr>
          <w:rFonts w:eastAsia="Times New Roman" w:cs="Times New Roman"/>
          <w:szCs w:val="20"/>
          <w:lang w:val="en-GB"/>
        </w:rPr>
        <w:t xml:space="preserve">purchase </w:t>
      </w:r>
      <w:r w:rsidRPr="00026D06">
        <w:rPr>
          <w:rFonts w:eastAsia="Times New Roman" w:cs="Times New Roman"/>
          <w:szCs w:val="20"/>
          <w:lang w:val="en-GB"/>
        </w:rPr>
        <w:t xml:space="preserve">orders transmitted by the </w:t>
      </w:r>
      <w:r w:rsidR="006F1057" w:rsidRPr="00026D06">
        <w:rPr>
          <w:rFonts w:eastAsia="Times New Roman" w:cs="Times New Roman"/>
          <w:szCs w:val="20"/>
          <w:lang w:val="en-GB"/>
        </w:rPr>
        <w:t>Contractor</w:t>
      </w:r>
      <w:r w:rsidRPr="00026D06">
        <w:rPr>
          <w:rFonts w:eastAsia="Times New Roman" w:cs="Times New Roman"/>
          <w:szCs w:val="20"/>
          <w:lang w:val="en-GB"/>
        </w:rPr>
        <w:t xml:space="preserve"> is not thereafter put into effect, the </w:t>
      </w:r>
      <w:r w:rsidR="006F1057" w:rsidRPr="00026D06">
        <w:rPr>
          <w:rFonts w:eastAsia="Times New Roman" w:cs="Times New Roman"/>
          <w:szCs w:val="20"/>
          <w:lang w:val="en-GB"/>
        </w:rPr>
        <w:t>Contractor</w:t>
      </w:r>
      <w:r w:rsidRPr="00026D06">
        <w:rPr>
          <w:rFonts w:eastAsia="Times New Roman" w:cs="Times New Roman"/>
          <w:szCs w:val="20"/>
          <w:lang w:val="en-GB"/>
        </w:rPr>
        <w:t xml:space="preserve"> shall be entitled to commission unless </w:t>
      </w:r>
      <w:r w:rsidR="00026D06">
        <w:rPr>
          <w:rFonts w:eastAsia="Times New Roman" w:cs="Times New Roman"/>
          <w:szCs w:val="20"/>
          <w:lang w:val="en-GB"/>
        </w:rPr>
        <w:t xml:space="preserve">the non-effectiveness </w:t>
      </w:r>
      <w:r w:rsidRPr="00026D06">
        <w:rPr>
          <w:rFonts w:eastAsia="Times New Roman" w:cs="Times New Roman"/>
          <w:szCs w:val="20"/>
          <w:lang w:val="en-GB"/>
        </w:rPr>
        <w:t xml:space="preserve">of the Customer Agreement is due to reasons for which the </w:t>
      </w:r>
      <w:r w:rsidR="006F1057" w:rsidRPr="00026D06">
        <w:rPr>
          <w:rFonts w:eastAsia="Times New Roman" w:cs="Times New Roman"/>
          <w:szCs w:val="20"/>
          <w:lang w:val="en-GB"/>
        </w:rPr>
        <w:t>Company</w:t>
      </w:r>
      <w:r w:rsidRPr="00026D06">
        <w:rPr>
          <w:rFonts w:eastAsia="Times New Roman" w:cs="Times New Roman"/>
          <w:szCs w:val="20"/>
          <w:lang w:val="en-GB"/>
        </w:rPr>
        <w:t xml:space="preserve"> is not responsible.</w:t>
      </w:r>
    </w:p>
    <w:p w:rsidR="00F4071D" w:rsidRPr="00026D06" w:rsidRDefault="00F4071D" w:rsidP="00061A5A">
      <w:pPr>
        <w:numPr>
          <w:ilvl w:val="0"/>
          <w:numId w:val="10"/>
        </w:numPr>
        <w:jc w:val="both"/>
        <w:rPr>
          <w:b/>
          <w:szCs w:val="20"/>
          <w:lang w:val="en-GB"/>
        </w:rPr>
      </w:pPr>
      <w:r w:rsidRPr="00026D06">
        <w:rPr>
          <w:b/>
          <w:szCs w:val="20"/>
          <w:lang w:val="en-GB"/>
        </w:rPr>
        <w:t>Termination</w:t>
      </w:r>
    </w:p>
    <w:p w:rsidR="00F4071D" w:rsidRDefault="00F4071D" w:rsidP="00061A5A">
      <w:pPr>
        <w:pStyle w:val="ListParagraph"/>
        <w:numPr>
          <w:ilvl w:val="1"/>
          <w:numId w:val="10"/>
        </w:numPr>
        <w:contextualSpacing w:val="0"/>
        <w:jc w:val="both"/>
        <w:rPr>
          <w:bCs/>
          <w:szCs w:val="20"/>
          <w:lang w:val="en-US"/>
        </w:rPr>
      </w:pPr>
      <w:r w:rsidRPr="008A7C36">
        <w:rPr>
          <w:bCs/>
          <w:szCs w:val="20"/>
          <w:lang w:val="en-US"/>
        </w:rPr>
        <w:lastRenderedPageBreak/>
        <w:t xml:space="preserve">Each </w:t>
      </w:r>
      <w:r w:rsidRPr="00026D06">
        <w:rPr>
          <w:rFonts w:eastAsia="Times New Roman" w:cs="Times New Roman"/>
          <w:szCs w:val="20"/>
          <w:lang w:val="en-GB"/>
        </w:rPr>
        <w:t>Party</w:t>
      </w:r>
      <w:r w:rsidRPr="008A7C36">
        <w:rPr>
          <w:bCs/>
          <w:szCs w:val="20"/>
          <w:lang w:val="en-US"/>
        </w:rPr>
        <w:t xml:space="preserve"> may terminate this Agreement, by notice given in </w:t>
      </w:r>
      <w:r w:rsidR="00245C8D">
        <w:rPr>
          <w:bCs/>
          <w:szCs w:val="20"/>
          <w:lang w:val="en-US"/>
        </w:rPr>
        <w:t>written form</w:t>
      </w:r>
      <w:r w:rsidRPr="008A7C36">
        <w:rPr>
          <w:bCs/>
          <w:szCs w:val="20"/>
          <w:lang w:val="en-US"/>
        </w:rPr>
        <w:t xml:space="preserve"> by means of communication ensuring evidence and date of receipt (e.g. registered mail with </w:t>
      </w:r>
      <w:r>
        <w:rPr>
          <w:bCs/>
          <w:szCs w:val="20"/>
          <w:lang w:val="en-US"/>
        </w:rPr>
        <w:t>return receipt, special courier):</w:t>
      </w:r>
    </w:p>
    <w:p w:rsidR="00F4071D" w:rsidRDefault="00F4071D" w:rsidP="00061A5A">
      <w:pPr>
        <w:pStyle w:val="ListParagraph"/>
        <w:numPr>
          <w:ilvl w:val="2"/>
          <w:numId w:val="10"/>
        </w:numPr>
        <w:contextualSpacing w:val="0"/>
        <w:jc w:val="both"/>
        <w:rPr>
          <w:bCs/>
          <w:szCs w:val="20"/>
          <w:lang w:val="en-US"/>
        </w:rPr>
      </w:pPr>
      <w:r w:rsidRPr="008A7C36">
        <w:rPr>
          <w:bCs/>
          <w:szCs w:val="20"/>
          <w:lang w:val="en-US"/>
        </w:rPr>
        <w:t>with immediate effect in case of a substantial breach by the other Party of the obligations arising out of the Agreement, or in case of exceptional circumstances justifying the earlier ter</w:t>
      </w:r>
      <w:r>
        <w:rPr>
          <w:bCs/>
          <w:szCs w:val="20"/>
          <w:lang w:val="en-US"/>
        </w:rPr>
        <w:t>mination;</w:t>
      </w:r>
    </w:p>
    <w:p w:rsidR="00F4071D" w:rsidRPr="00026D06" w:rsidRDefault="00F4071D" w:rsidP="00061A5A">
      <w:pPr>
        <w:pStyle w:val="ListParagraph"/>
        <w:numPr>
          <w:ilvl w:val="2"/>
          <w:numId w:val="10"/>
        </w:numPr>
        <w:contextualSpacing w:val="0"/>
        <w:jc w:val="both"/>
        <w:rPr>
          <w:bCs/>
          <w:szCs w:val="20"/>
          <w:lang w:val="en-US"/>
        </w:rPr>
      </w:pPr>
      <w:proofErr w:type="gramStart"/>
      <w:r w:rsidRPr="00026D06">
        <w:rPr>
          <w:bCs/>
          <w:szCs w:val="20"/>
          <w:lang w:val="en-US"/>
        </w:rPr>
        <w:t>with</w:t>
      </w:r>
      <w:proofErr w:type="gramEnd"/>
      <w:r w:rsidRPr="00026D06">
        <w:rPr>
          <w:bCs/>
          <w:szCs w:val="20"/>
          <w:lang w:val="en-US"/>
        </w:rPr>
        <w:t xml:space="preserve"> </w:t>
      </w:r>
      <w:r w:rsidR="00026D06" w:rsidRPr="00026D06">
        <w:rPr>
          <w:bCs/>
          <w:szCs w:val="20"/>
          <w:lang w:val="en-US"/>
        </w:rPr>
        <w:t>[3][</w:t>
      </w:r>
      <w:r w:rsidRPr="00026D06">
        <w:rPr>
          <w:bCs/>
          <w:szCs w:val="20"/>
          <w:lang w:val="en-US"/>
        </w:rPr>
        <w:t>6</w:t>
      </w:r>
      <w:r w:rsidR="00026D06" w:rsidRPr="00026D06">
        <w:rPr>
          <w:bCs/>
          <w:szCs w:val="20"/>
          <w:lang w:val="en-US"/>
        </w:rPr>
        <w:t>][9]</w:t>
      </w:r>
      <w:r w:rsidRPr="00026D06">
        <w:rPr>
          <w:bCs/>
          <w:szCs w:val="20"/>
          <w:lang w:val="en-US"/>
        </w:rPr>
        <w:t xml:space="preserve"> months prior notice without cause.</w:t>
      </w:r>
    </w:p>
    <w:p w:rsidR="00F4071D" w:rsidRDefault="00F4071D" w:rsidP="00061A5A">
      <w:pPr>
        <w:pStyle w:val="ListParagraph"/>
        <w:numPr>
          <w:ilvl w:val="1"/>
          <w:numId w:val="10"/>
        </w:numPr>
        <w:contextualSpacing w:val="0"/>
        <w:jc w:val="both"/>
        <w:rPr>
          <w:bCs/>
          <w:szCs w:val="20"/>
          <w:lang w:val="en-US"/>
        </w:rPr>
      </w:pPr>
      <w:r>
        <w:rPr>
          <w:bCs/>
          <w:szCs w:val="20"/>
          <w:lang w:val="en-US"/>
        </w:rPr>
        <w:t xml:space="preserve">For avoidance of doubt, the </w:t>
      </w:r>
      <w:r w:rsidR="006F1057">
        <w:rPr>
          <w:bCs/>
          <w:szCs w:val="20"/>
          <w:lang w:val="en-US"/>
        </w:rPr>
        <w:t>Contractor</w:t>
      </w:r>
      <w:r>
        <w:rPr>
          <w:bCs/>
          <w:szCs w:val="20"/>
          <w:lang w:val="en-US"/>
        </w:rPr>
        <w:t xml:space="preserve"> is in substantial breach of the Agreement, if</w:t>
      </w:r>
      <w:r w:rsidR="005E705F">
        <w:rPr>
          <w:bCs/>
          <w:szCs w:val="20"/>
          <w:lang w:val="en-US"/>
        </w:rPr>
        <w:t xml:space="preserve"> it </w:t>
      </w:r>
      <w:r>
        <w:rPr>
          <w:bCs/>
          <w:szCs w:val="20"/>
          <w:lang w:val="en-US"/>
        </w:rPr>
        <w:t xml:space="preserve">has considerably </w:t>
      </w:r>
      <w:r w:rsidRPr="00413EF7">
        <w:rPr>
          <w:bCs/>
          <w:szCs w:val="20"/>
          <w:lang w:val="en-US"/>
        </w:rPr>
        <w:t>pre</w:t>
      </w:r>
      <w:r>
        <w:rPr>
          <w:bCs/>
          <w:szCs w:val="20"/>
          <w:lang w:val="en-US"/>
        </w:rPr>
        <w:t>judiced the market image of the P</w:t>
      </w:r>
      <w:r w:rsidRPr="00413EF7">
        <w:rPr>
          <w:bCs/>
          <w:szCs w:val="20"/>
          <w:lang w:val="en-US"/>
        </w:rPr>
        <w:t xml:space="preserve">roduct(s) or the </w:t>
      </w:r>
      <w:r w:rsidR="006F1057">
        <w:rPr>
          <w:bCs/>
          <w:szCs w:val="20"/>
          <w:lang w:val="en-US"/>
        </w:rPr>
        <w:t>Company</w:t>
      </w:r>
      <w:r>
        <w:rPr>
          <w:bCs/>
          <w:szCs w:val="20"/>
          <w:lang w:val="en-US"/>
        </w:rPr>
        <w:t>.</w:t>
      </w:r>
      <w:r w:rsidR="00026D06">
        <w:rPr>
          <w:bCs/>
          <w:szCs w:val="20"/>
          <w:lang w:val="en-US"/>
        </w:rPr>
        <w:t xml:space="preserve"> </w:t>
      </w:r>
      <w:r w:rsidR="00026D06" w:rsidRPr="00026D06">
        <w:rPr>
          <w:bCs/>
          <w:i/>
          <w:vanish/>
          <w:szCs w:val="20"/>
          <w:lang w:val="en-US"/>
        </w:rPr>
        <w:t>[COMMENT/TIP: the other occasions of substantial breach may be further specified in here.]</w:t>
      </w:r>
    </w:p>
    <w:p w:rsidR="00F4071D" w:rsidRDefault="00F4071D" w:rsidP="00061A5A">
      <w:pPr>
        <w:pStyle w:val="ListParagraph"/>
        <w:numPr>
          <w:ilvl w:val="1"/>
          <w:numId w:val="10"/>
        </w:numPr>
        <w:contextualSpacing w:val="0"/>
        <w:jc w:val="both"/>
        <w:rPr>
          <w:bCs/>
          <w:szCs w:val="20"/>
          <w:lang w:val="en-US"/>
        </w:rPr>
      </w:pPr>
      <w:proofErr w:type="gramStart"/>
      <w:r w:rsidRPr="008A7C36">
        <w:rPr>
          <w:bCs/>
          <w:szCs w:val="20"/>
          <w:lang w:val="en-US"/>
        </w:rPr>
        <w:t>Circumstances</w:t>
      </w:r>
      <w:proofErr w:type="gramEnd"/>
      <w:r w:rsidRPr="008A7C36">
        <w:rPr>
          <w:bCs/>
          <w:szCs w:val="20"/>
          <w:lang w:val="en-US"/>
        </w:rPr>
        <w:t xml:space="preserve"> in which it would be unreasonable to require the terminating Party to continue to be bound by this Agreement, shall be considered as exceptional circumstances mentioned above. Furthermore, the Parties agree that the following situations shall be considered as exceptional circumstances which justify the earlier termination by the other Party: </w:t>
      </w:r>
      <w:r w:rsidR="00A336BC">
        <w:rPr>
          <w:bCs/>
          <w:szCs w:val="20"/>
          <w:lang w:val="en-US"/>
        </w:rPr>
        <w:t xml:space="preserve">insolvency, declaration of </w:t>
      </w:r>
      <w:r w:rsidRPr="008A7C36">
        <w:rPr>
          <w:bCs/>
          <w:szCs w:val="20"/>
          <w:lang w:val="en-US"/>
        </w:rPr>
        <w:t>bankruptcy, moratorium, liquidation or any circumstances which are likely to affect substantially one Party's ability to carry out</w:t>
      </w:r>
      <w:r w:rsidR="005E705F">
        <w:rPr>
          <w:bCs/>
          <w:szCs w:val="20"/>
          <w:lang w:val="en-US"/>
        </w:rPr>
        <w:t xml:space="preserve"> its </w:t>
      </w:r>
      <w:r w:rsidRPr="008A7C36">
        <w:rPr>
          <w:bCs/>
          <w:szCs w:val="20"/>
          <w:lang w:val="en-US"/>
        </w:rPr>
        <w:t>obligations under this Agreement.</w:t>
      </w:r>
    </w:p>
    <w:p w:rsidR="00F4071D" w:rsidRPr="008A7C36" w:rsidRDefault="00F4071D" w:rsidP="00061A5A">
      <w:pPr>
        <w:pStyle w:val="ListParagraph"/>
        <w:numPr>
          <w:ilvl w:val="1"/>
          <w:numId w:val="10"/>
        </w:numPr>
        <w:contextualSpacing w:val="0"/>
        <w:jc w:val="both"/>
        <w:rPr>
          <w:bCs/>
          <w:szCs w:val="20"/>
          <w:lang w:val="en-US"/>
        </w:rPr>
      </w:pPr>
      <w:r w:rsidRPr="00026D06">
        <w:rPr>
          <w:bCs/>
          <w:szCs w:val="20"/>
          <w:lang w:val="en-US"/>
        </w:rPr>
        <w:t>Provisions of this Agreement that by their nature regulate the rights and obligations of the Parties after the termination of this Agreement shall remain in force after the termination of this Agreement. This concerns, above all, the provisions regulating dispute resolution, confidentiality and liability of the Parties.</w:t>
      </w:r>
    </w:p>
    <w:p w:rsidR="00F4071D" w:rsidRPr="003105A0" w:rsidRDefault="00F4071D" w:rsidP="00061A5A">
      <w:pPr>
        <w:pStyle w:val="ListParagraph"/>
        <w:numPr>
          <w:ilvl w:val="1"/>
          <w:numId w:val="10"/>
        </w:numPr>
        <w:contextualSpacing w:val="0"/>
        <w:jc w:val="both"/>
        <w:rPr>
          <w:szCs w:val="20"/>
          <w:lang w:val="en-US"/>
        </w:rPr>
      </w:pPr>
      <w:r w:rsidRPr="003105A0">
        <w:rPr>
          <w:szCs w:val="20"/>
          <w:lang w:val="en-US"/>
        </w:rPr>
        <w:t xml:space="preserve">Upon expiry </w:t>
      </w:r>
      <w:r>
        <w:rPr>
          <w:szCs w:val="20"/>
          <w:lang w:val="en-US"/>
        </w:rPr>
        <w:t xml:space="preserve">or termination </w:t>
      </w:r>
      <w:r w:rsidRPr="003105A0">
        <w:rPr>
          <w:szCs w:val="20"/>
          <w:lang w:val="en-US"/>
        </w:rPr>
        <w:t xml:space="preserve">of this </w:t>
      </w:r>
      <w:r w:rsidRPr="00A336BC">
        <w:rPr>
          <w:bCs/>
          <w:szCs w:val="20"/>
          <w:lang w:val="en-US"/>
        </w:rPr>
        <w:t>Agreement</w:t>
      </w:r>
      <w:r w:rsidRPr="003105A0">
        <w:rPr>
          <w:szCs w:val="20"/>
          <w:lang w:val="en-US"/>
        </w:rPr>
        <w:t xml:space="preserve"> the </w:t>
      </w:r>
      <w:r w:rsidR="006F1057">
        <w:rPr>
          <w:szCs w:val="20"/>
          <w:lang w:val="en-US"/>
        </w:rPr>
        <w:t>Contractor</w:t>
      </w:r>
      <w:r w:rsidRPr="003105A0">
        <w:rPr>
          <w:szCs w:val="20"/>
          <w:lang w:val="en-US"/>
        </w:rPr>
        <w:t xml:space="preserve"> shall </w:t>
      </w:r>
      <w:r w:rsidR="0043511F" w:rsidRPr="009C36AF">
        <w:rPr>
          <w:lang w:val="en-GB"/>
        </w:rPr>
        <w:t>(</w:t>
      </w:r>
      <w:proofErr w:type="spellStart"/>
      <w:r w:rsidR="0043511F" w:rsidRPr="009C36AF">
        <w:rPr>
          <w:lang w:val="en-GB"/>
        </w:rPr>
        <w:t>i</w:t>
      </w:r>
      <w:proofErr w:type="spellEnd"/>
      <w:r w:rsidR="0043511F" w:rsidRPr="009C36AF">
        <w:rPr>
          <w:lang w:val="en-GB"/>
        </w:rPr>
        <w:t xml:space="preserve">) cease all promotions of </w:t>
      </w:r>
      <w:r w:rsidR="0043511F">
        <w:rPr>
          <w:lang w:val="en-GB"/>
        </w:rPr>
        <w:t>Products and Company’s services</w:t>
      </w:r>
      <w:r w:rsidR="0043511F" w:rsidRPr="009C36AF">
        <w:rPr>
          <w:lang w:val="en-GB"/>
        </w:rPr>
        <w:t xml:space="preserve">; (ii) cease all use of </w:t>
      </w:r>
      <w:r w:rsidR="0043511F">
        <w:rPr>
          <w:lang w:val="en-GB"/>
        </w:rPr>
        <w:t>Company’</w:t>
      </w:r>
      <w:r w:rsidR="0043511F" w:rsidRPr="009C36AF">
        <w:rPr>
          <w:lang w:val="en-GB"/>
        </w:rPr>
        <w:t xml:space="preserve">s technology and Marks; and (iii) cease making </w:t>
      </w:r>
      <w:r w:rsidR="0043511F">
        <w:rPr>
          <w:lang w:val="en-GB"/>
        </w:rPr>
        <w:t>Company</w:t>
      </w:r>
      <w:r w:rsidR="0043511F" w:rsidRPr="009C36AF">
        <w:rPr>
          <w:lang w:val="en-GB"/>
        </w:rPr>
        <w:t xml:space="preserve">'s services available in or through a website or otherwise, and </w:t>
      </w:r>
      <w:r w:rsidR="0043511F">
        <w:rPr>
          <w:lang w:val="en-GB"/>
        </w:rPr>
        <w:t xml:space="preserve">(iv) </w:t>
      </w:r>
      <w:r w:rsidR="0043511F" w:rsidRPr="009C36AF">
        <w:rPr>
          <w:lang w:val="en-GB"/>
        </w:rPr>
        <w:t xml:space="preserve">upon request, to promptly destroy or return all copies (electronic or written) of the content, technology, </w:t>
      </w:r>
      <w:r w:rsidR="0043511F" w:rsidRPr="003105A0">
        <w:rPr>
          <w:szCs w:val="20"/>
          <w:lang w:val="en-US"/>
        </w:rPr>
        <w:t xml:space="preserve">advertising material </w:t>
      </w:r>
      <w:r w:rsidR="0043511F" w:rsidRPr="009C36AF">
        <w:rPr>
          <w:lang w:val="en-GB"/>
        </w:rPr>
        <w:t xml:space="preserve">and any other confidential or proprietary information in </w:t>
      </w:r>
      <w:r w:rsidR="0043511F">
        <w:rPr>
          <w:lang w:val="en-GB"/>
        </w:rPr>
        <w:t>Contractor’</w:t>
      </w:r>
      <w:r w:rsidR="0043511F" w:rsidRPr="009C36AF">
        <w:rPr>
          <w:lang w:val="en-GB"/>
        </w:rPr>
        <w:t>s possession or control. Without limiting the foregoing in any way, the Parties agree that following termination, each Party may continue to make their products/services available directly to users subscribing to the product/service prior to termination, without any liability or obligation to the other Party.</w:t>
      </w:r>
    </w:p>
    <w:p w:rsidR="00F77515" w:rsidRDefault="00A403C4" w:rsidP="00061A5A">
      <w:pPr>
        <w:numPr>
          <w:ilvl w:val="0"/>
          <w:numId w:val="10"/>
        </w:numPr>
        <w:jc w:val="both"/>
        <w:rPr>
          <w:lang w:val="en-GB"/>
        </w:rPr>
      </w:pPr>
      <w:r w:rsidRPr="00A336BC">
        <w:rPr>
          <w:b/>
          <w:szCs w:val="20"/>
          <w:lang w:val="en-GB"/>
        </w:rPr>
        <w:t>Confidentiality</w:t>
      </w:r>
    </w:p>
    <w:p w:rsidR="00A403C4" w:rsidRPr="009C5EE0" w:rsidRDefault="00A403C4" w:rsidP="00061A5A">
      <w:pPr>
        <w:pStyle w:val="ListParagraph"/>
        <w:numPr>
          <w:ilvl w:val="1"/>
          <w:numId w:val="10"/>
        </w:numPr>
        <w:contextualSpacing w:val="0"/>
        <w:jc w:val="both"/>
        <w:rPr>
          <w:lang w:val="en-GB"/>
        </w:rPr>
      </w:pPr>
      <w:r w:rsidRPr="0018480A">
        <w:rPr>
          <w:szCs w:val="20"/>
          <w:lang w:val="en-US"/>
        </w:rPr>
        <w:t xml:space="preserve">The contents of this Agreement are confidential and may be disclosed by one Party only upon prior consent of the other Party. For the </w:t>
      </w:r>
      <w:r w:rsidRPr="00A403C4">
        <w:rPr>
          <w:bCs/>
          <w:szCs w:val="20"/>
          <w:lang w:val="en-GB"/>
        </w:rPr>
        <w:t>protection</w:t>
      </w:r>
      <w:r w:rsidRPr="0018480A">
        <w:rPr>
          <w:szCs w:val="20"/>
          <w:lang w:val="en-US"/>
        </w:rPr>
        <w:t xml:space="preserve"> of this and the rest of the confidential information exchanged between the Parties, </w:t>
      </w:r>
      <w:r w:rsidRPr="0018480A">
        <w:rPr>
          <w:rFonts w:eastAsia="Times New Roman"/>
          <w:lang w:val="en-GB"/>
        </w:rPr>
        <w:t xml:space="preserve">the Parties have concluded a Non-Disclosure Agreement </w:t>
      </w:r>
      <w:r>
        <w:rPr>
          <w:rFonts w:eastAsia="Times New Roman"/>
          <w:lang w:val="en-GB"/>
        </w:rPr>
        <w:t xml:space="preserve">on [INSERT: date of entry into force] </w:t>
      </w:r>
      <w:r w:rsidRPr="0018480A">
        <w:rPr>
          <w:rFonts w:eastAsia="Times New Roman"/>
          <w:lang w:val="en-GB"/>
        </w:rPr>
        <w:t>which shall also govern the confidentiality obligations under this Agreement.</w:t>
      </w:r>
    </w:p>
    <w:p w:rsidR="006F5778" w:rsidRPr="00E4159F" w:rsidRDefault="006F5778" w:rsidP="006F5778">
      <w:pPr>
        <w:numPr>
          <w:ilvl w:val="1"/>
          <w:numId w:val="10"/>
        </w:numPr>
        <w:jc w:val="both"/>
        <w:rPr>
          <w:rFonts w:eastAsia="Times New Roman"/>
          <w:vanish/>
          <w:lang w:val="en-GB"/>
        </w:rPr>
      </w:pPr>
      <w:r w:rsidRPr="00E4159F">
        <w:rPr>
          <w:rFonts w:eastAsia="Times New Roman"/>
          <w:lang w:val="en-GB"/>
        </w:rPr>
        <w:t xml:space="preserve">The receipt of Confidential Information pursuant to this Agreement will not prevent or in any way limit any Party </w:t>
      </w:r>
      <w:r w:rsidRPr="00E4159F">
        <w:rPr>
          <w:rFonts w:eastAsiaTheme="majorEastAsia"/>
          <w:szCs w:val="20"/>
          <w:lang w:val="en-GB"/>
        </w:rPr>
        <w:t>from</w:t>
      </w:r>
      <w:r w:rsidRPr="00E4159F">
        <w:rPr>
          <w:rFonts w:eastAsia="Times New Roman"/>
          <w:lang w:val="en-GB"/>
        </w:rPr>
        <w:t xml:space="preserve"> </w:t>
      </w:r>
      <w:r w:rsidRPr="00E4159F">
        <w:rPr>
          <w:szCs w:val="20"/>
          <w:lang w:val="en-US"/>
        </w:rPr>
        <w:t>developing</w:t>
      </w:r>
      <w:r w:rsidRPr="00E4159F">
        <w:rPr>
          <w:rFonts w:eastAsia="Times New Roman"/>
          <w:lang w:val="en-GB"/>
        </w:rPr>
        <w:t xml:space="preserve">, making or marketing products or services that are or may be competitive with the products or services of any of the other Parties; or providing products or services to others who compete with any of the other Parties; as long as those results have not become from a breach of this Agreement. </w:t>
      </w:r>
      <w:r w:rsidRPr="00E4159F">
        <w:rPr>
          <w:bCs/>
          <w:i/>
          <w:iCs/>
          <w:vanish/>
          <w:szCs w:val="20"/>
          <w:lang w:val="en-GB"/>
        </w:rPr>
        <w:t>[SOURCE: IPR Helpdesk Mutual Non-Disclosure Agreement Template 2012 clause 5]</w:t>
      </w:r>
      <w:r w:rsidRPr="00E4159F">
        <w:rPr>
          <w:bCs/>
          <w:i/>
          <w:vanish/>
          <w:lang w:val="en-GB"/>
        </w:rPr>
        <w:t>[TIP: if Parties wish to introduce a more strict non-competition obligation, then it needs to be verified that such non-competition obligation is in compliance with applicable competition laws.]</w:t>
      </w:r>
    </w:p>
    <w:p w:rsidR="006F5778" w:rsidRPr="00E4159F" w:rsidRDefault="006F5778" w:rsidP="006F5778">
      <w:pPr>
        <w:numPr>
          <w:ilvl w:val="1"/>
          <w:numId w:val="10"/>
        </w:numPr>
        <w:jc w:val="both"/>
        <w:rPr>
          <w:rFonts w:eastAsia="Times New Roman"/>
          <w:lang w:val="en-GB"/>
        </w:rPr>
      </w:pPr>
      <w:r w:rsidRPr="00E4159F">
        <w:rPr>
          <w:rFonts w:eastAsia="Times New Roman"/>
          <w:lang w:val="en-GB"/>
        </w:rPr>
        <w:t xml:space="preserve">Except as otherwise expressly provided in this Agreement, the Parties agree that any press release, public announcement, confirmation or other information regarding this Agreement or the transactions contemplated thereby shall be made only after each Party has approved </w:t>
      </w:r>
      <w:r w:rsidR="0035071C" w:rsidRPr="0035071C">
        <w:rPr>
          <w:rFonts w:eastAsia="Times New Roman"/>
          <w:lang w:val="en-GB"/>
        </w:rPr>
        <w:t xml:space="preserve">at least in a format that can be reproduced in writing </w:t>
      </w:r>
      <w:r w:rsidRPr="00E4159F">
        <w:rPr>
          <w:rFonts w:eastAsia="Times New Roman"/>
          <w:lang w:val="en-GB"/>
        </w:rPr>
        <w:t>the time, form and content of any such information to be disseminated to third parties or the public.</w:t>
      </w:r>
    </w:p>
    <w:p w:rsidR="00A55B2E" w:rsidRPr="003B620F" w:rsidRDefault="00A55B2E" w:rsidP="00061A5A">
      <w:pPr>
        <w:numPr>
          <w:ilvl w:val="0"/>
          <w:numId w:val="10"/>
        </w:numPr>
        <w:jc w:val="both"/>
        <w:rPr>
          <w:b/>
          <w:szCs w:val="20"/>
          <w:lang w:val="en-GB"/>
        </w:rPr>
      </w:pPr>
      <w:r w:rsidRPr="003B620F">
        <w:rPr>
          <w:b/>
          <w:szCs w:val="20"/>
          <w:lang w:val="en-GB"/>
        </w:rPr>
        <w:lastRenderedPageBreak/>
        <w:t>Notices</w:t>
      </w:r>
    </w:p>
    <w:p w:rsidR="00A55B2E" w:rsidRPr="003B620F" w:rsidRDefault="00A55B2E" w:rsidP="00061A5A">
      <w:pPr>
        <w:pStyle w:val="ListParagraph"/>
        <w:numPr>
          <w:ilvl w:val="1"/>
          <w:numId w:val="10"/>
        </w:numPr>
        <w:contextualSpacing w:val="0"/>
        <w:jc w:val="both"/>
        <w:rPr>
          <w:bCs/>
          <w:szCs w:val="20"/>
          <w:lang w:val="en-GB"/>
        </w:rPr>
      </w:pPr>
      <w:r w:rsidRPr="003B620F">
        <w:rPr>
          <w:bCs/>
          <w:szCs w:val="20"/>
          <w:lang w:val="en-GB"/>
        </w:rPr>
        <w:t>Any notice to be given under this Agreement must be in a format which can be reproduced in writing (e-mail, document print-out, Skype-message etc), unless this Agreement expressly requires the notice to be given in written form (i.e. signed by hand or equivalent).</w:t>
      </w:r>
    </w:p>
    <w:p w:rsidR="00A55B2E" w:rsidRPr="003B620F" w:rsidRDefault="00A55B2E" w:rsidP="00061A5A">
      <w:pPr>
        <w:pStyle w:val="ListParagraph"/>
        <w:numPr>
          <w:ilvl w:val="1"/>
          <w:numId w:val="10"/>
        </w:numPr>
        <w:contextualSpacing w:val="0"/>
        <w:jc w:val="both"/>
        <w:rPr>
          <w:bCs/>
          <w:szCs w:val="20"/>
          <w:lang w:val="en-GB"/>
        </w:rPr>
      </w:pPr>
      <w:r w:rsidRPr="003B620F">
        <w:rPr>
          <w:bCs/>
          <w:szCs w:val="20"/>
          <w:lang w:val="en-GB"/>
        </w:rPr>
        <w:t>Notice shall be deemed served, if hand delivered, at the time the notice is delivered in person to the individual or member or officer of the entity for whom it was intended, or, if sent by courier, at the date of signature of the notified Party, or, if sent by registered letter, at the date 3 (three) days after the registered sending, or, if sent by fax or email, at the date after the email was sent, provided the sender does not receive a notice of error or failure to complete the transmission to the correct fax number or email address.</w:t>
      </w:r>
    </w:p>
    <w:p w:rsidR="003B620F" w:rsidRDefault="00A55B2E" w:rsidP="00061A5A">
      <w:pPr>
        <w:pStyle w:val="ListParagraph"/>
        <w:numPr>
          <w:ilvl w:val="1"/>
          <w:numId w:val="10"/>
        </w:numPr>
        <w:contextualSpacing w:val="0"/>
        <w:jc w:val="both"/>
        <w:rPr>
          <w:bCs/>
          <w:szCs w:val="20"/>
          <w:lang w:val="en-GB"/>
        </w:rPr>
      </w:pPr>
      <w:r w:rsidRPr="003B620F">
        <w:rPr>
          <w:bCs/>
          <w:szCs w:val="20"/>
          <w:lang w:val="en-GB"/>
        </w:rPr>
        <w:t>Contact details of the Parties:</w:t>
      </w:r>
    </w:p>
    <w:p w:rsidR="003B620F" w:rsidRPr="003B620F" w:rsidRDefault="00A55B2E" w:rsidP="00061A5A">
      <w:pPr>
        <w:pStyle w:val="ListParagraph"/>
        <w:numPr>
          <w:ilvl w:val="2"/>
          <w:numId w:val="10"/>
        </w:numPr>
        <w:contextualSpacing w:val="0"/>
        <w:jc w:val="both"/>
        <w:rPr>
          <w:bCs/>
          <w:szCs w:val="20"/>
          <w:lang w:val="en-GB"/>
        </w:rPr>
      </w:pPr>
      <w:r w:rsidRPr="003B620F">
        <w:rPr>
          <w:szCs w:val="20"/>
          <w:lang w:val="en-GB"/>
        </w:rPr>
        <w:t>Company: name: [INSERT: name] address: [INSERT: address], phone: [INSERT: number], e-mail: [INSERT: address], fax: [INSERT: number];</w:t>
      </w:r>
    </w:p>
    <w:p w:rsidR="00A55B2E" w:rsidRPr="003B620F" w:rsidRDefault="00A55B2E" w:rsidP="00061A5A">
      <w:pPr>
        <w:pStyle w:val="ListParagraph"/>
        <w:numPr>
          <w:ilvl w:val="2"/>
          <w:numId w:val="10"/>
        </w:numPr>
        <w:contextualSpacing w:val="0"/>
        <w:jc w:val="both"/>
        <w:rPr>
          <w:bCs/>
          <w:szCs w:val="20"/>
          <w:lang w:val="en-GB"/>
        </w:rPr>
      </w:pPr>
      <w:r w:rsidRPr="003B620F">
        <w:rPr>
          <w:szCs w:val="20"/>
          <w:lang w:val="en-GB"/>
        </w:rPr>
        <w:t>Contractor: name: [INSERT: name] address: [INSERT: address], phone: [INSERT: number], e-mail: [INSERT: address], fax: [INSERT: number];</w:t>
      </w:r>
    </w:p>
    <w:p w:rsidR="00FE23C2" w:rsidRPr="00FE23C2" w:rsidRDefault="00FE23C2" w:rsidP="00061A5A">
      <w:pPr>
        <w:numPr>
          <w:ilvl w:val="0"/>
          <w:numId w:val="10"/>
        </w:numPr>
        <w:jc w:val="both"/>
        <w:rPr>
          <w:b/>
          <w:szCs w:val="20"/>
          <w:lang w:val="en-GB"/>
        </w:rPr>
      </w:pPr>
      <w:r w:rsidRPr="00FE23C2">
        <w:rPr>
          <w:b/>
          <w:szCs w:val="20"/>
          <w:lang w:val="en-GB"/>
        </w:rPr>
        <w:t>Final clauses</w:t>
      </w:r>
    </w:p>
    <w:p w:rsidR="007D4557" w:rsidRDefault="00776F8C" w:rsidP="00061A5A">
      <w:pPr>
        <w:pStyle w:val="ListParagraph"/>
        <w:numPr>
          <w:ilvl w:val="1"/>
          <w:numId w:val="10"/>
        </w:numPr>
        <w:contextualSpacing w:val="0"/>
        <w:jc w:val="both"/>
        <w:rPr>
          <w:bCs/>
          <w:szCs w:val="20"/>
          <w:lang w:val="en-GB"/>
        </w:rPr>
      </w:pPr>
      <w:r>
        <w:rPr>
          <w:szCs w:val="20"/>
          <w:lang w:val="en-GB"/>
        </w:rPr>
        <w:t xml:space="preserve">The Agreement shall enter into force </w:t>
      </w:r>
      <w:r w:rsidRPr="00C547F3">
        <w:rPr>
          <w:lang w:val="en-GB"/>
        </w:rPr>
        <w:t xml:space="preserve">on the last date of signature below </w:t>
      </w:r>
      <w:r>
        <w:rPr>
          <w:szCs w:val="20"/>
          <w:lang w:val="en-GB"/>
        </w:rPr>
        <w:t xml:space="preserve">and shall remain </w:t>
      </w:r>
      <w:r w:rsidRPr="00BB39E4">
        <w:rPr>
          <w:rFonts w:eastAsia="Times New Roman"/>
          <w:lang w:val="en-GB"/>
        </w:rPr>
        <w:t xml:space="preserve">in effect </w:t>
      </w:r>
      <w:r>
        <w:rPr>
          <w:szCs w:val="20"/>
          <w:lang w:val="en-GB"/>
        </w:rPr>
        <w:t>indefinitely, until terminated</w:t>
      </w:r>
      <w:r w:rsidR="004439E7">
        <w:rPr>
          <w:rFonts w:eastAsia="Times New Roman"/>
          <w:lang w:val="en-GB"/>
        </w:rPr>
        <w:t>.</w:t>
      </w:r>
    </w:p>
    <w:p w:rsidR="00FE23C2" w:rsidRPr="003B620F" w:rsidRDefault="00FE23C2" w:rsidP="00061A5A">
      <w:pPr>
        <w:pStyle w:val="ListParagraph"/>
        <w:numPr>
          <w:ilvl w:val="1"/>
          <w:numId w:val="10"/>
        </w:numPr>
        <w:contextualSpacing w:val="0"/>
        <w:jc w:val="both"/>
        <w:rPr>
          <w:bCs/>
          <w:szCs w:val="20"/>
          <w:lang w:val="en-GB"/>
        </w:rPr>
      </w:pPr>
      <w:r w:rsidRPr="003B620F">
        <w:rPr>
          <w:bCs/>
          <w:szCs w:val="20"/>
          <w:lang w:val="en-GB"/>
        </w:rPr>
        <w:t>This Agreement is governed by, and is to be construed in accordance with, the laws of the Republic of Estonia without regard to the conflicts of law principles thereof.</w:t>
      </w:r>
    </w:p>
    <w:p w:rsidR="00FE23C2" w:rsidRPr="003B620F" w:rsidRDefault="00FE23C2" w:rsidP="00061A5A">
      <w:pPr>
        <w:pStyle w:val="ListParagraph"/>
        <w:numPr>
          <w:ilvl w:val="1"/>
          <w:numId w:val="10"/>
        </w:numPr>
        <w:contextualSpacing w:val="0"/>
        <w:jc w:val="both"/>
        <w:rPr>
          <w:bCs/>
          <w:szCs w:val="20"/>
          <w:lang w:val="en-GB"/>
        </w:rPr>
      </w:pPr>
      <w:r w:rsidRPr="003B620F">
        <w:rPr>
          <w:bCs/>
          <w:szCs w:val="20"/>
          <w:lang w:val="en-GB"/>
        </w:rPr>
        <w:t>No variation or amendment of this Agreement will be effective unless it is made in writing and signed by each respective Party's duly authorised representative.</w:t>
      </w:r>
    </w:p>
    <w:p w:rsidR="00FE23C2" w:rsidRPr="003B620F" w:rsidRDefault="00FE23C2" w:rsidP="00061A5A">
      <w:pPr>
        <w:pStyle w:val="ListParagraph"/>
        <w:numPr>
          <w:ilvl w:val="1"/>
          <w:numId w:val="10"/>
        </w:numPr>
        <w:contextualSpacing w:val="0"/>
        <w:jc w:val="both"/>
        <w:rPr>
          <w:bCs/>
          <w:szCs w:val="20"/>
          <w:lang w:val="en-GB"/>
        </w:rPr>
      </w:pPr>
      <w:r w:rsidRPr="003B620F">
        <w:rPr>
          <w:bCs/>
          <w:szCs w:val="20"/>
          <w:lang w:val="en-GB"/>
        </w:rPr>
        <w:t xml:space="preserve">Any differences between Parties in the interpretation or application of this Agreement will be settled amicably by mutual consultation. In case an amicable settlement cannot be reached, the dispute shall be resolved in the </w:t>
      </w:r>
      <w:proofErr w:type="spellStart"/>
      <w:r w:rsidR="002A0A16">
        <w:rPr>
          <w:lang w:val="en-GB"/>
        </w:rPr>
        <w:t>Harju</w:t>
      </w:r>
      <w:proofErr w:type="spellEnd"/>
      <w:r w:rsidR="002A0A16">
        <w:rPr>
          <w:lang w:val="en-GB"/>
        </w:rPr>
        <w:t xml:space="preserve"> County Court, Republic of Estonia</w:t>
      </w:r>
      <w:r w:rsidRPr="003B620F">
        <w:rPr>
          <w:bCs/>
          <w:szCs w:val="20"/>
          <w:lang w:val="en-GB"/>
        </w:rPr>
        <w:t>.</w:t>
      </w:r>
    </w:p>
    <w:p w:rsidR="00FE23C2" w:rsidRPr="003B620F" w:rsidRDefault="00FE23C2" w:rsidP="00061A5A">
      <w:pPr>
        <w:pStyle w:val="ListParagraph"/>
        <w:numPr>
          <w:ilvl w:val="1"/>
          <w:numId w:val="10"/>
        </w:numPr>
        <w:contextualSpacing w:val="0"/>
        <w:jc w:val="both"/>
        <w:rPr>
          <w:bCs/>
          <w:szCs w:val="20"/>
          <w:lang w:val="en-GB"/>
        </w:rPr>
      </w:pPr>
      <w:r w:rsidRPr="003B620F">
        <w:rPr>
          <w:bCs/>
          <w:szCs w:val="20"/>
          <w:lang w:val="en-GB"/>
        </w:rPr>
        <w:t>None of the Parties may assign or transfer this Agreement as a whole, or any of its rights or obligations under it, without first obtaining the written consent of all of the other Parties. That consent may not be unreasonably withheld or delayed.</w:t>
      </w:r>
    </w:p>
    <w:p w:rsidR="00FE23C2" w:rsidRPr="003B620F" w:rsidRDefault="00FE23C2" w:rsidP="00061A5A">
      <w:pPr>
        <w:pStyle w:val="ListParagraph"/>
        <w:numPr>
          <w:ilvl w:val="1"/>
          <w:numId w:val="10"/>
        </w:numPr>
        <w:contextualSpacing w:val="0"/>
        <w:jc w:val="both"/>
        <w:rPr>
          <w:bCs/>
          <w:szCs w:val="20"/>
          <w:lang w:val="en-GB"/>
        </w:rPr>
      </w:pPr>
      <w:r w:rsidRPr="003B620F">
        <w:rPr>
          <w:bCs/>
          <w:szCs w:val="20"/>
          <w:lang w:val="en-GB"/>
        </w:rPr>
        <w:t>If the Agreement is signed by hand, then the Agreement shall be signed in identical counterparts equal to the number of the Parties, of which each Party shall have one copy.</w:t>
      </w:r>
    </w:p>
    <w:p w:rsidR="00B47962" w:rsidRPr="00B47962" w:rsidRDefault="00B47962" w:rsidP="00061A5A">
      <w:pPr>
        <w:numPr>
          <w:ilvl w:val="0"/>
          <w:numId w:val="10"/>
        </w:numPr>
        <w:jc w:val="both"/>
        <w:rPr>
          <w:b/>
          <w:szCs w:val="20"/>
          <w:lang w:val="en-GB"/>
        </w:rPr>
      </w:pPr>
      <w:r w:rsidRPr="003B620F">
        <w:rPr>
          <w:b/>
          <w:szCs w:val="20"/>
          <w:lang w:val="en-GB"/>
        </w:rPr>
        <w:t>Annexes</w:t>
      </w:r>
    </w:p>
    <w:p w:rsidR="00985DC4" w:rsidRPr="003B620F" w:rsidRDefault="00985DC4" w:rsidP="00985DC4">
      <w:pPr>
        <w:pStyle w:val="ListParagraph"/>
        <w:numPr>
          <w:ilvl w:val="1"/>
          <w:numId w:val="10"/>
        </w:numPr>
        <w:contextualSpacing w:val="0"/>
        <w:jc w:val="both"/>
        <w:rPr>
          <w:bCs/>
          <w:szCs w:val="20"/>
          <w:lang w:val="en-GB"/>
        </w:rPr>
      </w:pPr>
      <w:r w:rsidRPr="003B620F">
        <w:rPr>
          <w:bCs/>
          <w:szCs w:val="20"/>
          <w:lang w:val="en-GB"/>
        </w:rPr>
        <w:t>Territory</w:t>
      </w:r>
    </w:p>
    <w:p w:rsidR="00C826CA" w:rsidRPr="003B620F" w:rsidRDefault="00C826CA" w:rsidP="00061A5A">
      <w:pPr>
        <w:pStyle w:val="ListParagraph"/>
        <w:numPr>
          <w:ilvl w:val="1"/>
          <w:numId w:val="10"/>
        </w:numPr>
        <w:contextualSpacing w:val="0"/>
        <w:jc w:val="both"/>
        <w:rPr>
          <w:bCs/>
          <w:szCs w:val="20"/>
          <w:lang w:val="en-GB"/>
        </w:rPr>
      </w:pPr>
      <w:r w:rsidRPr="003B620F">
        <w:rPr>
          <w:bCs/>
          <w:szCs w:val="20"/>
          <w:lang w:val="en-GB"/>
        </w:rPr>
        <w:t>Customer Agreement</w:t>
      </w:r>
    </w:p>
    <w:p w:rsidR="00B47962" w:rsidRPr="003B620F" w:rsidRDefault="00B47962" w:rsidP="00061A5A">
      <w:pPr>
        <w:pStyle w:val="ListParagraph"/>
        <w:numPr>
          <w:ilvl w:val="1"/>
          <w:numId w:val="10"/>
        </w:numPr>
        <w:contextualSpacing w:val="0"/>
        <w:jc w:val="both"/>
        <w:rPr>
          <w:bCs/>
          <w:szCs w:val="20"/>
          <w:lang w:val="en-GB"/>
        </w:rPr>
      </w:pPr>
      <w:r w:rsidRPr="003B620F">
        <w:rPr>
          <w:bCs/>
          <w:szCs w:val="20"/>
          <w:lang w:val="en-GB"/>
        </w:rPr>
        <w:t>Price List</w:t>
      </w:r>
    </w:p>
    <w:p w:rsidR="00C826CA" w:rsidRPr="003B620F" w:rsidRDefault="00C826CA" w:rsidP="00061A5A">
      <w:pPr>
        <w:pStyle w:val="ListParagraph"/>
        <w:numPr>
          <w:ilvl w:val="1"/>
          <w:numId w:val="10"/>
        </w:numPr>
        <w:contextualSpacing w:val="0"/>
        <w:jc w:val="both"/>
        <w:rPr>
          <w:bCs/>
          <w:szCs w:val="20"/>
          <w:lang w:val="en-GB"/>
        </w:rPr>
      </w:pPr>
      <w:r w:rsidRPr="003B620F">
        <w:rPr>
          <w:bCs/>
          <w:szCs w:val="20"/>
          <w:lang w:val="en-GB"/>
        </w:rPr>
        <w:t>Product description</w:t>
      </w:r>
    </w:p>
    <w:p w:rsidR="00C21DD1" w:rsidRDefault="00C21DD1" w:rsidP="00061A5A">
      <w:pPr>
        <w:numPr>
          <w:ilvl w:val="0"/>
          <w:numId w:val="10"/>
        </w:numPr>
        <w:jc w:val="both"/>
        <w:rPr>
          <w:b/>
          <w:szCs w:val="20"/>
          <w:lang w:val="en-GB"/>
        </w:rPr>
      </w:pPr>
      <w:r w:rsidRPr="003B620F">
        <w:rPr>
          <w:b/>
          <w:szCs w:val="20"/>
          <w:lang w:val="en-GB"/>
        </w:rPr>
        <w:t>Signatures</w:t>
      </w:r>
    </w:p>
    <w:p w:rsidR="000F75A6" w:rsidRPr="00C21DD1" w:rsidRDefault="000F75A6" w:rsidP="00061A5A">
      <w:pPr>
        <w:jc w:val="both"/>
        <w:rPr>
          <w:b/>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5"/>
      </w:tblGrid>
      <w:tr w:rsidR="000F75A6" w:rsidRPr="00AE57F2" w:rsidTr="000E20BC">
        <w:tc>
          <w:tcPr>
            <w:tcW w:w="5045" w:type="dxa"/>
          </w:tcPr>
          <w:p w:rsidR="000F75A6" w:rsidRPr="00AE57F2" w:rsidRDefault="000F75A6" w:rsidP="00F73A7D">
            <w:pPr>
              <w:spacing w:line="276" w:lineRule="auto"/>
              <w:jc w:val="both"/>
              <w:rPr>
                <w:lang w:val="en-GB"/>
              </w:rPr>
            </w:pPr>
            <w:r>
              <w:rPr>
                <w:b/>
                <w:lang w:val="en-GB"/>
              </w:rPr>
              <w:lastRenderedPageBreak/>
              <w:t>Company</w:t>
            </w:r>
            <w:r w:rsidR="00357FEC">
              <w:rPr>
                <w:b/>
                <w:lang w:val="en-GB"/>
              </w:rPr>
              <w:t xml:space="preserve">: </w:t>
            </w:r>
            <w:r w:rsidRPr="00AE57F2">
              <w:rPr>
                <w:lang w:val="en-GB"/>
              </w:rPr>
              <w:t>_______________________</w:t>
            </w:r>
          </w:p>
          <w:p w:rsidR="000F75A6" w:rsidRPr="00AE57F2" w:rsidRDefault="000F75A6" w:rsidP="00F73A7D">
            <w:pPr>
              <w:spacing w:line="276" w:lineRule="auto"/>
              <w:jc w:val="both"/>
              <w:rPr>
                <w:lang w:val="en-GB"/>
              </w:rPr>
            </w:pPr>
            <w:r w:rsidRPr="00AE57F2">
              <w:rPr>
                <w:lang w:val="en-GB"/>
              </w:rPr>
              <w:t>Name: [INSERT: name]</w:t>
            </w:r>
          </w:p>
          <w:p w:rsidR="000F75A6" w:rsidRPr="00AE57F2" w:rsidRDefault="000F75A6" w:rsidP="00F73A7D">
            <w:pPr>
              <w:spacing w:line="276" w:lineRule="auto"/>
              <w:jc w:val="both"/>
              <w:rPr>
                <w:lang w:val="en-GB"/>
              </w:rPr>
            </w:pPr>
            <w:r w:rsidRPr="00AE57F2">
              <w:rPr>
                <w:lang w:val="en-GB"/>
              </w:rPr>
              <w:t>Title: [INSERT: title]</w:t>
            </w:r>
          </w:p>
          <w:p w:rsidR="000F75A6" w:rsidRPr="00AE57F2" w:rsidRDefault="000F75A6" w:rsidP="00F73A7D">
            <w:pPr>
              <w:spacing w:line="276" w:lineRule="auto"/>
              <w:jc w:val="both"/>
              <w:rPr>
                <w:lang w:val="en-GB"/>
              </w:rPr>
            </w:pPr>
            <w:r w:rsidRPr="00AE57F2">
              <w:rPr>
                <w:lang w:val="en-GB"/>
              </w:rPr>
              <w:t>Date of signing: [INSERT: date]</w:t>
            </w:r>
          </w:p>
        </w:tc>
        <w:tc>
          <w:tcPr>
            <w:tcW w:w="5045" w:type="dxa"/>
          </w:tcPr>
          <w:p w:rsidR="000F75A6" w:rsidRPr="00AE57F2" w:rsidRDefault="000F75A6" w:rsidP="00F73A7D">
            <w:pPr>
              <w:spacing w:line="276" w:lineRule="auto"/>
              <w:jc w:val="both"/>
              <w:rPr>
                <w:lang w:val="en-GB"/>
              </w:rPr>
            </w:pPr>
            <w:r>
              <w:rPr>
                <w:b/>
                <w:lang w:val="en-GB"/>
              </w:rPr>
              <w:t>Contractor</w:t>
            </w:r>
            <w:r w:rsidR="00357FEC">
              <w:rPr>
                <w:b/>
                <w:lang w:val="en-GB"/>
              </w:rPr>
              <w:t xml:space="preserve">: </w:t>
            </w:r>
            <w:r w:rsidRPr="00AE57F2">
              <w:rPr>
                <w:lang w:val="en-GB"/>
              </w:rPr>
              <w:t>_______________________</w:t>
            </w:r>
          </w:p>
          <w:p w:rsidR="000F75A6" w:rsidRPr="00AE57F2" w:rsidRDefault="000F75A6" w:rsidP="00F73A7D">
            <w:pPr>
              <w:spacing w:line="276" w:lineRule="auto"/>
              <w:jc w:val="both"/>
              <w:rPr>
                <w:lang w:val="en-GB"/>
              </w:rPr>
            </w:pPr>
            <w:r w:rsidRPr="00AE57F2">
              <w:rPr>
                <w:lang w:val="en-GB"/>
              </w:rPr>
              <w:t>Name: [INSERT: name]</w:t>
            </w:r>
          </w:p>
          <w:p w:rsidR="000F75A6" w:rsidRPr="00AE57F2" w:rsidRDefault="000F75A6" w:rsidP="00F73A7D">
            <w:pPr>
              <w:spacing w:line="276" w:lineRule="auto"/>
              <w:jc w:val="both"/>
              <w:rPr>
                <w:lang w:val="en-GB"/>
              </w:rPr>
            </w:pPr>
            <w:r w:rsidRPr="00AE57F2">
              <w:rPr>
                <w:lang w:val="en-GB"/>
              </w:rPr>
              <w:t>Title: [INSERT: title]</w:t>
            </w:r>
          </w:p>
          <w:p w:rsidR="000F75A6" w:rsidRPr="00AE57F2" w:rsidRDefault="000F75A6" w:rsidP="00F73A7D">
            <w:pPr>
              <w:spacing w:line="276" w:lineRule="auto"/>
              <w:jc w:val="both"/>
              <w:rPr>
                <w:lang w:val="en-GB"/>
              </w:rPr>
            </w:pPr>
            <w:r w:rsidRPr="00AE57F2">
              <w:rPr>
                <w:lang w:val="en-GB"/>
              </w:rPr>
              <w:t>Date of signing: [INSERT: date]</w:t>
            </w:r>
          </w:p>
        </w:tc>
      </w:tr>
    </w:tbl>
    <w:p w:rsidR="00985DC4" w:rsidRDefault="00985DC4">
      <w:pPr>
        <w:rPr>
          <w:szCs w:val="20"/>
          <w:lang w:val="en-GB"/>
        </w:rPr>
      </w:pPr>
    </w:p>
    <w:sectPr w:rsidR="00985DC4" w:rsidSect="00CC3F17">
      <w:headerReference w:type="default" r:id="rId11"/>
      <w:footerReference w:type="default" r:id="rId12"/>
      <w:headerReference w:type="first" r:id="rId13"/>
      <w:pgSz w:w="11906" w:h="16838" w:code="9"/>
      <w:pgMar w:top="1134" w:right="709" w:bottom="1134" w:left="1247" w:header="1134"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F4" w:rsidRDefault="008A22F4" w:rsidP="00077B20">
      <w:pPr>
        <w:spacing w:after="0" w:line="240" w:lineRule="auto"/>
      </w:pPr>
      <w:r>
        <w:separator/>
      </w:r>
    </w:p>
  </w:endnote>
  <w:endnote w:type="continuationSeparator" w:id="0">
    <w:p w:rsidR="008A22F4" w:rsidRDefault="008A22F4" w:rsidP="00077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362606"/>
      <w:docPartObj>
        <w:docPartGallery w:val="Page Numbers (Bottom of Page)"/>
        <w:docPartUnique/>
      </w:docPartObj>
    </w:sdtPr>
    <w:sdtContent>
      <w:p w:rsidR="002E6FAE" w:rsidRDefault="007F5F40">
        <w:pPr>
          <w:pStyle w:val="Footer"/>
          <w:jc w:val="right"/>
        </w:pPr>
        <w:fldSimple w:instr="PAGE   \* MERGEFORMAT">
          <w:r w:rsidR="00097BD0">
            <w:rPr>
              <w:noProof/>
            </w:rPr>
            <w:t>9</w:t>
          </w:r>
        </w:fldSimple>
      </w:p>
    </w:sdtContent>
  </w:sdt>
  <w:p w:rsidR="002E6FAE" w:rsidRDefault="002E6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F4" w:rsidRDefault="008A22F4" w:rsidP="00077B20">
      <w:pPr>
        <w:spacing w:after="0" w:line="240" w:lineRule="auto"/>
      </w:pPr>
      <w:r>
        <w:separator/>
      </w:r>
    </w:p>
  </w:footnote>
  <w:footnote w:type="continuationSeparator" w:id="0">
    <w:p w:rsidR="008A22F4" w:rsidRDefault="008A22F4" w:rsidP="00077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E" w:rsidRDefault="00A92EA6" w:rsidP="00CC3F17">
    <w:pPr>
      <w:pStyle w:val="Header"/>
      <w:tabs>
        <w:tab w:val="clear" w:pos="9638"/>
        <w:tab w:val="right" w:pos="11057"/>
      </w:tabs>
      <w:jc w:val="right"/>
    </w:pPr>
    <w:r>
      <w:t>FINAL</w:t>
    </w:r>
  </w:p>
  <w:p w:rsidR="002E6FAE" w:rsidRDefault="003F4CF3" w:rsidP="00CC3F17">
    <w:pPr>
      <w:pStyle w:val="Header"/>
      <w:tabs>
        <w:tab w:val="clear" w:pos="9638"/>
        <w:tab w:val="right" w:pos="11057"/>
      </w:tabs>
      <w:jc w:val="right"/>
    </w:pPr>
    <w:r>
      <w:t>03</w:t>
    </w:r>
    <w:r w:rsidR="00A92EA6">
      <w:t>-03</w:t>
    </w:r>
    <w:r w:rsidR="002E6FAE">
      <w:t>-2014</w:t>
    </w:r>
  </w:p>
  <w:p w:rsidR="002E6FAE" w:rsidRDefault="002E6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E" w:rsidRDefault="002E6FAE" w:rsidP="007E6760">
    <w:pPr>
      <w:pStyle w:val="Header"/>
      <w:tabs>
        <w:tab w:val="clear" w:pos="9638"/>
        <w:tab w:val="right" w:pos="11057"/>
      </w:tabs>
      <w:jc w:val="right"/>
    </w:pPr>
    <w:r>
      <w:t>DRAFT</w:t>
    </w:r>
  </w:p>
  <w:p w:rsidR="002E6FAE" w:rsidRDefault="002E6FAE" w:rsidP="007E6760">
    <w:pPr>
      <w:pStyle w:val="Header"/>
      <w:tabs>
        <w:tab w:val="clear" w:pos="9638"/>
        <w:tab w:val="right" w:pos="11057"/>
      </w:tabs>
      <w:jc w:val="right"/>
    </w:pPr>
    <w:r>
      <w:t>24-01-2014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F94"/>
    <w:multiLevelType w:val="multilevel"/>
    <w:tmpl w:val="B43CDD9C"/>
    <w:lvl w:ilvl="0">
      <w:start w:val="1"/>
      <w:numFmt w:val="decimal"/>
      <w:lvlText w:val="%1."/>
      <w:lvlJc w:val="left"/>
      <w:pPr>
        <w:tabs>
          <w:tab w:val="num" w:pos="709"/>
        </w:tabs>
        <w:ind w:left="709" w:hanging="709"/>
      </w:pPr>
      <w:rPr>
        <w:rFonts w:ascii="Trebuchet MS" w:hAnsi="Trebuchet MS" w:hint="default"/>
        <w:b/>
        <w:i w:val="0"/>
        <w:color w:val="auto"/>
        <w:sz w:val="20"/>
      </w:rPr>
    </w:lvl>
    <w:lvl w:ilvl="1">
      <w:start w:val="1"/>
      <w:numFmt w:val="decimal"/>
      <w:lvlText w:val="%1.%2."/>
      <w:lvlJc w:val="left"/>
      <w:pPr>
        <w:tabs>
          <w:tab w:val="num" w:pos="709"/>
        </w:tabs>
        <w:ind w:left="709" w:hanging="709"/>
      </w:pPr>
      <w:rPr>
        <w:rFonts w:ascii="Trebuchet MS" w:hAnsi="Trebuchet MS" w:hint="default"/>
        <w:b/>
        <w:i w:val="0"/>
        <w:color w:val="auto"/>
        <w:sz w:val="20"/>
      </w:rPr>
    </w:lvl>
    <w:lvl w:ilvl="2">
      <w:start w:val="1"/>
      <w:numFmt w:val="decimal"/>
      <w:lvlText w:val="%1.%2.%3."/>
      <w:lvlJc w:val="left"/>
      <w:pPr>
        <w:tabs>
          <w:tab w:val="num" w:pos="709"/>
        </w:tabs>
        <w:ind w:left="709" w:hanging="709"/>
      </w:pPr>
      <w:rPr>
        <w:rFonts w:ascii="Trebuchet MS" w:hAnsi="Trebuchet MS" w:hint="default"/>
        <w:b/>
        <w:i w:val="0"/>
        <w:color w:val="auto"/>
        <w:sz w:val="20"/>
      </w:rPr>
    </w:lvl>
    <w:lvl w:ilvl="3">
      <w:start w:val="1"/>
      <w:numFmt w:val="lowerLetter"/>
      <w:lvlText w:val="(%4)"/>
      <w:lvlJc w:val="left"/>
      <w:pPr>
        <w:tabs>
          <w:tab w:val="num" w:pos="709"/>
        </w:tabs>
        <w:ind w:left="1418" w:hanging="709"/>
      </w:pPr>
      <w:rPr>
        <w:rFonts w:ascii="Trebuchet MS" w:hAnsi="Trebuchet MS" w:hint="default"/>
        <w:b/>
        <w:i w:val="0"/>
        <w:sz w:val="20"/>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
    <w:nsid w:val="289C21CC"/>
    <w:multiLevelType w:val="hybridMultilevel"/>
    <w:tmpl w:val="F022FE36"/>
    <w:lvl w:ilvl="0" w:tplc="B36826D4">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C154A4C"/>
    <w:multiLevelType w:val="hybridMultilevel"/>
    <w:tmpl w:val="17FA3CB2"/>
    <w:lvl w:ilvl="0" w:tplc="5D7CE1A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87A6F89"/>
    <w:multiLevelType w:val="multilevel"/>
    <w:tmpl w:val="596E6C20"/>
    <w:lvl w:ilvl="0">
      <w:start w:val="1"/>
      <w:numFmt w:val="lowerRoman"/>
      <w:lvlText w:val="(%1)"/>
      <w:lvlJc w:val="left"/>
      <w:pPr>
        <w:tabs>
          <w:tab w:val="num" w:pos="567"/>
        </w:tabs>
        <w:ind w:left="567" w:hanging="567"/>
      </w:pPr>
      <w:rPr>
        <w:rFonts w:ascii="Trebuchet MS" w:hAnsi="Trebuchet MS" w:hint="default"/>
        <w:b w:val="0"/>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nsid w:val="3B2A0D4E"/>
    <w:multiLevelType w:val="multilevel"/>
    <w:tmpl w:val="5C98A782"/>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5">
    <w:nsid w:val="41547107"/>
    <w:multiLevelType w:val="hybridMultilevel"/>
    <w:tmpl w:val="E90635E0"/>
    <w:lvl w:ilvl="0" w:tplc="2D4C46FC">
      <w:start w:val="1"/>
      <w:numFmt w:val="lowerRoman"/>
      <w:lvlText w:val="(%1)"/>
      <w:lvlJc w:val="left"/>
      <w:pPr>
        <w:ind w:left="1531" w:hanging="538"/>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43FA1ECC"/>
    <w:multiLevelType w:val="multilevel"/>
    <w:tmpl w:val="BCB86F84"/>
    <w:lvl w:ilvl="0">
      <w:start w:val="1"/>
      <w:numFmt w:val="decimal"/>
      <w:lvlText w:val="%1."/>
      <w:lvlJc w:val="left"/>
      <w:pPr>
        <w:tabs>
          <w:tab w:val="num" w:pos="567"/>
        </w:tabs>
        <w:ind w:left="567" w:hanging="567"/>
      </w:pPr>
      <w:rPr>
        <w:rFonts w:ascii="Trebuchet MS" w:hAnsi="Trebuchet MS" w:hint="default"/>
        <w:b/>
        <w:i w:val="0"/>
        <w:sz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567"/>
        </w:tabs>
        <w:ind w:left="1134" w:hanging="567"/>
      </w:pPr>
      <w:rPr>
        <w:rFonts w:ascii="Trebuchet MS" w:hAnsi="Trebuchet MS" w:hint="default"/>
        <w:b w:val="0"/>
        <w:i w:val="0"/>
        <w:sz w:val="20"/>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nsid w:val="4B30468A"/>
    <w:multiLevelType w:val="multilevel"/>
    <w:tmpl w:val="4736719A"/>
    <w:lvl w:ilvl="0">
      <w:start w:val="1"/>
      <w:numFmt w:val="decimal"/>
      <w:pStyle w:val="Heading1"/>
      <w:lvlText w:val="%1."/>
      <w:lvlJc w:val="left"/>
      <w:pPr>
        <w:ind w:left="357" w:hanging="357"/>
      </w:pPr>
      <w:rPr>
        <w:rFonts w:ascii="Trebuchet MS" w:hAnsi="Trebuchet MS" w:hint="default"/>
        <w:b/>
        <w:caps/>
        <w:smallCaps w:val="0"/>
        <w:sz w:val="20"/>
      </w:rPr>
    </w:lvl>
    <w:lvl w:ilvl="1">
      <w:start w:val="1"/>
      <w:numFmt w:val="decimal"/>
      <w:pStyle w:val="Heading2"/>
      <w:suff w:val="space"/>
      <w:lvlText w:val="%1.%2."/>
      <w:lvlJc w:val="left"/>
      <w:pPr>
        <w:ind w:left="357" w:hanging="357"/>
      </w:pPr>
      <w:rPr>
        <w:rFonts w:ascii="Trebuchet MS" w:hAnsi="Trebuchet MS" w:hint="default"/>
        <w:sz w:val="20"/>
      </w:rPr>
    </w:lvl>
    <w:lvl w:ilvl="2">
      <w:start w:val="1"/>
      <w:numFmt w:val="decimal"/>
      <w:pStyle w:val="Heading3"/>
      <w:suff w:val="space"/>
      <w:lvlText w:val="%1.%2.%3."/>
      <w:lvlJc w:val="left"/>
      <w:pPr>
        <w:ind w:left="714" w:hanging="357"/>
      </w:pPr>
      <w:rPr>
        <w:rFonts w:ascii="Trebuchet MS" w:hAnsi="Trebuchet MS" w:hint="default"/>
        <w:sz w:val="20"/>
      </w:rPr>
    </w:lvl>
    <w:lvl w:ilvl="3">
      <w:start w:val="1"/>
      <w:numFmt w:val="decimal"/>
      <w:pStyle w:val="Heading4"/>
      <w:suff w:val="space"/>
      <w:lvlText w:val="%1.%2.%3.%4."/>
      <w:lvlJc w:val="left"/>
      <w:pPr>
        <w:ind w:left="1072" w:hanging="358"/>
      </w:pPr>
      <w:rPr>
        <w:rFonts w:ascii="Trebuchet MS" w:hAnsi="Trebuchet MS" w:hint="default"/>
        <w:sz w:val="20"/>
      </w:rPr>
    </w:lvl>
    <w:lvl w:ilvl="4">
      <w:start w:val="1"/>
      <w:numFmt w:val="decimal"/>
      <w:pStyle w:val="Heading5"/>
      <w:suff w:val="space"/>
      <w:lvlText w:val="%1.%2.%3.%4.%5."/>
      <w:lvlJc w:val="left"/>
      <w:pPr>
        <w:ind w:left="1429" w:hanging="357"/>
      </w:pPr>
      <w:rPr>
        <w:rFonts w:ascii="Trebuchet MS" w:hAnsi="Trebuchet MS" w:hint="default"/>
        <w:sz w:val="20"/>
      </w:rPr>
    </w:lvl>
    <w:lvl w:ilvl="5">
      <w:start w:val="1"/>
      <w:numFmt w:val="decimal"/>
      <w:pStyle w:val="Heading6"/>
      <w:suff w:val="space"/>
      <w:lvlText w:val="%1.%2.%3.%4.%5.%6."/>
      <w:lvlJc w:val="left"/>
      <w:pPr>
        <w:ind w:left="1786" w:hanging="357"/>
      </w:pPr>
      <w:rPr>
        <w:rFonts w:ascii="Trebuchet MS" w:hAnsi="Trebuchet MS" w:hint="default"/>
        <w:sz w:val="20"/>
      </w:rPr>
    </w:lvl>
    <w:lvl w:ilvl="6">
      <w:start w:val="1"/>
      <w:numFmt w:val="decimal"/>
      <w:pStyle w:val="Heading7"/>
      <w:suff w:val="space"/>
      <w:lvlText w:val="%1.%2.%3.%4.%5.%6.%7."/>
      <w:lvlJc w:val="left"/>
      <w:pPr>
        <w:ind w:left="2143" w:hanging="357"/>
      </w:pPr>
      <w:rPr>
        <w:rFonts w:ascii="Trebuchet MS" w:hAnsi="Trebuchet MS" w:hint="default"/>
        <w:sz w:val="20"/>
      </w:rPr>
    </w:lvl>
    <w:lvl w:ilvl="7">
      <w:start w:val="1"/>
      <w:numFmt w:val="decimal"/>
      <w:pStyle w:val="Heading8"/>
      <w:suff w:val="space"/>
      <w:lvlText w:val="%1.%2.%3.%4.%5.%6.%7.%8."/>
      <w:lvlJc w:val="left"/>
      <w:pPr>
        <w:ind w:left="2500" w:hanging="357"/>
      </w:pPr>
      <w:rPr>
        <w:rFonts w:ascii="Trebuchet MS" w:hAnsi="Trebuchet MS" w:hint="default"/>
        <w:sz w:val="20"/>
      </w:rPr>
    </w:lvl>
    <w:lvl w:ilvl="8">
      <w:start w:val="1"/>
      <w:numFmt w:val="decimal"/>
      <w:pStyle w:val="Heading9"/>
      <w:suff w:val="space"/>
      <w:lvlText w:val="%1.%2.%3.%4.%5.%6.%7.%8.%9."/>
      <w:lvlJc w:val="left"/>
      <w:pPr>
        <w:ind w:left="2858" w:hanging="358"/>
      </w:pPr>
      <w:rPr>
        <w:rFonts w:ascii="Trebuchet MS" w:hAnsi="Trebuchet MS" w:hint="default"/>
        <w:sz w:val="20"/>
      </w:rPr>
    </w:lvl>
  </w:abstractNum>
  <w:abstractNum w:abstractNumId="8">
    <w:nsid w:val="5F075EDC"/>
    <w:multiLevelType w:val="multilevel"/>
    <w:tmpl w:val="FA44ADA2"/>
    <w:lvl w:ilvl="0">
      <w:start w:val="1"/>
      <w:numFmt w:val="decimal"/>
      <w:lvlText w:val="%1."/>
      <w:lvlJc w:val="left"/>
      <w:pPr>
        <w:tabs>
          <w:tab w:val="num" w:pos="567"/>
        </w:tabs>
        <w:ind w:left="567" w:hanging="567"/>
      </w:pPr>
      <w:rPr>
        <w:rFonts w:ascii="Trebuchet MS" w:hAnsi="Trebuchet MS" w:hint="default"/>
        <w:b/>
        <w:i w:val="0"/>
        <w:color w:val="auto"/>
        <w:sz w:val="20"/>
      </w:rPr>
    </w:lvl>
    <w:lvl w:ilvl="1">
      <w:start w:val="1"/>
      <w:numFmt w:val="decimal"/>
      <w:lvlText w:val="%1.%2."/>
      <w:lvlJc w:val="left"/>
      <w:pPr>
        <w:tabs>
          <w:tab w:val="num" w:pos="567"/>
        </w:tabs>
        <w:ind w:left="567" w:hanging="567"/>
      </w:pPr>
      <w:rPr>
        <w:rFonts w:ascii="Trebuchet MS" w:hAnsi="Trebuchet MS" w:hint="default"/>
        <w:b/>
        <w:i w:val="0"/>
        <w:color w:val="auto"/>
        <w:sz w:val="20"/>
      </w:rPr>
    </w:lvl>
    <w:lvl w:ilvl="2">
      <w:start w:val="1"/>
      <w:numFmt w:val="decimal"/>
      <w:lvlText w:val="%1.%2.%3."/>
      <w:lvlJc w:val="left"/>
      <w:pPr>
        <w:tabs>
          <w:tab w:val="num" w:pos="567"/>
        </w:tabs>
        <w:ind w:left="567" w:hanging="567"/>
      </w:pPr>
      <w:rPr>
        <w:rFonts w:ascii="Trebuchet MS" w:hAnsi="Trebuchet MS" w:hint="default"/>
        <w:b/>
        <w:i w:val="0"/>
        <w:color w:val="auto"/>
        <w:sz w:val="20"/>
      </w:rPr>
    </w:lvl>
    <w:lvl w:ilvl="3">
      <w:start w:val="1"/>
      <w:numFmt w:val="lowerLetter"/>
      <w:lvlText w:val="(%4)"/>
      <w:lvlJc w:val="left"/>
      <w:pPr>
        <w:tabs>
          <w:tab w:val="num" w:pos="567"/>
        </w:tabs>
        <w:ind w:left="567" w:hanging="567"/>
      </w:pPr>
      <w:rPr>
        <w:rFonts w:ascii="Trebuchet MS" w:hAnsi="Trebuchet MS" w:hint="default"/>
        <w:b/>
        <w:i w:val="0"/>
        <w:sz w:val="20"/>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nsid w:val="662F6C92"/>
    <w:multiLevelType w:val="multilevel"/>
    <w:tmpl w:val="B2F29604"/>
    <w:lvl w:ilvl="0">
      <w:start w:val="1"/>
      <w:numFmt w:val="lowerRoman"/>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4"/>
  </w:num>
  <w:num w:numId="11">
    <w:abstractNumId w:val="1"/>
  </w:num>
  <w:num w:numId="12">
    <w:abstractNumId w:val="3"/>
  </w:num>
  <w:num w:numId="13">
    <w:abstractNumId w:val="2"/>
  </w:num>
  <w:num w:numId="14">
    <w:abstractNumId w:val="9"/>
  </w:num>
  <w:num w:numId="15">
    <w:abstractNumId w:val="6"/>
  </w:num>
  <w:num w:numId="16">
    <w:abstractNumId w:val="0"/>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403C0A"/>
    <w:rsid w:val="00026D06"/>
    <w:rsid w:val="000323A2"/>
    <w:rsid w:val="00040A24"/>
    <w:rsid w:val="00061A5A"/>
    <w:rsid w:val="000627B8"/>
    <w:rsid w:val="00077B20"/>
    <w:rsid w:val="0008630E"/>
    <w:rsid w:val="00091F76"/>
    <w:rsid w:val="00094994"/>
    <w:rsid w:val="00097BD0"/>
    <w:rsid w:val="000C256B"/>
    <w:rsid w:val="000D71B2"/>
    <w:rsid w:val="000F257B"/>
    <w:rsid w:val="000F7547"/>
    <w:rsid w:val="000F75A6"/>
    <w:rsid w:val="00102924"/>
    <w:rsid w:val="001054CB"/>
    <w:rsid w:val="00106EA3"/>
    <w:rsid w:val="00144BAC"/>
    <w:rsid w:val="0015236C"/>
    <w:rsid w:val="0015473A"/>
    <w:rsid w:val="00193E09"/>
    <w:rsid w:val="001B280C"/>
    <w:rsid w:val="001B45E3"/>
    <w:rsid w:val="001B4764"/>
    <w:rsid w:val="001B5011"/>
    <w:rsid w:val="001C48CF"/>
    <w:rsid w:val="002271D1"/>
    <w:rsid w:val="0023651C"/>
    <w:rsid w:val="00240B0C"/>
    <w:rsid w:val="00241036"/>
    <w:rsid w:val="00245C8D"/>
    <w:rsid w:val="00247769"/>
    <w:rsid w:val="002520A1"/>
    <w:rsid w:val="002526B3"/>
    <w:rsid w:val="00281975"/>
    <w:rsid w:val="002A0A16"/>
    <w:rsid w:val="002A6C10"/>
    <w:rsid w:val="002B1A7C"/>
    <w:rsid w:val="002C6EC7"/>
    <w:rsid w:val="002E304C"/>
    <w:rsid w:val="002E6FAE"/>
    <w:rsid w:val="0030409D"/>
    <w:rsid w:val="003101C8"/>
    <w:rsid w:val="003171F7"/>
    <w:rsid w:val="003372BD"/>
    <w:rsid w:val="00341E0D"/>
    <w:rsid w:val="00342F37"/>
    <w:rsid w:val="00344BD3"/>
    <w:rsid w:val="00346DE2"/>
    <w:rsid w:val="00347209"/>
    <w:rsid w:val="0035071C"/>
    <w:rsid w:val="00354466"/>
    <w:rsid w:val="00357FEC"/>
    <w:rsid w:val="00371565"/>
    <w:rsid w:val="00377CD6"/>
    <w:rsid w:val="00394E07"/>
    <w:rsid w:val="003A736C"/>
    <w:rsid w:val="003B5262"/>
    <w:rsid w:val="003B620F"/>
    <w:rsid w:val="003C2C71"/>
    <w:rsid w:val="003D5EB8"/>
    <w:rsid w:val="003F4CF3"/>
    <w:rsid w:val="00403C0A"/>
    <w:rsid w:val="004059F6"/>
    <w:rsid w:val="0043511F"/>
    <w:rsid w:val="004374D0"/>
    <w:rsid w:val="00442133"/>
    <w:rsid w:val="004439E7"/>
    <w:rsid w:val="00480ECC"/>
    <w:rsid w:val="00492ABF"/>
    <w:rsid w:val="004A6DCC"/>
    <w:rsid w:val="004D214E"/>
    <w:rsid w:val="004D6C7B"/>
    <w:rsid w:val="004F257F"/>
    <w:rsid w:val="0050000C"/>
    <w:rsid w:val="00505876"/>
    <w:rsid w:val="00554D19"/>
    <w:rsid w:val="00560844"/>
    <w:rsid w:val="00566880"/>
    <w:rsid w:val="0057370E"/>
    <w:rsid w:val="00586D09"/>
    <w:rsid w:val="00587F9A"/>
    <w:rsid w:val="00590314"/>
    <w:rsid w:val="005B4C10"/>
    <w:rsid w:val="005B6972"/>
    <w:rsid w:val="005E087E"/>
    <w:rsid w:val="005E3ED5"/>
    <w:rsid w:val="005E5114"/>
    <w:rsid w:val="005E5698"/>
    <w:rsid w:val="005E705F"/>
    <w:rsid w:val="005F61A8"/>
    <w:rsid w:val="00600C7C"/>
    <w:rsid w:val="00601C3F"/>
    <w:rsid w:val="006032FD"/>
    <w:rsid w:val="00614651"/>
    <w:rsid w:val="00615EBB"/>
    <w:rsid w:val="00623835"/>
    <w:rsid w:val="00626DA0"/>
    <w:rsid w:val="00634041"/>
    <w:rsid w:val="00651680"/>
    <w:rsid w:val="0065772C"/>
    <w:rsid w:val="006718CF"/>
    <w:rsid w:val="00673AA9"/>
    <w:rsid w:val="006766FE"/>
    <w:rsid w:val="00677FDE"/>
    <w:rsid w:val="006B0574"/>
    <w:rsid w:val="006B6391"/>
    <w:rsid w:val="006C634D"/>
    <w:rsid w:val="006C72A2"/>
    <w:rsid w:val="006E6709"/>
    <w:rsid w:val="006F1057"/>
    <w:rsid w:val="006F5778"/>
    <w:rsid w:val="007038C9"/>
    <w:rsid w:val="00711E6D"/>
    <w:rsid w:val="00722D5C"/>
    <w:rsid w:val="00731265"/>
    <w:rsid w:val="007338A9"/>
    <w:rsid w:val="00746712"/>
    <w:rsid w:val="00776F8C"/>
    <w:rsid w:val="00780B01"/>
    <w:rsid w:val="007810D3"/>
    <w:rsid w:val="00782BFC"/>
    <w:rsid w:val="00786CBD"/>
    <w:rsid w:val="00787D9E"/>
    <w:rsid w:val="007B575D"/>
    <w:rsid w:val="007D4557"/>
    <w:rsid w:val="007E6760"/>
    <w:rsid w:val="007F5F40"/>
    <w:rsid w:val="008338DC"/>
    <w:rsid w:val="0083446A"/>
    <w:rsid w:val="00837FAB"/>
    <w:rsid w:val="00853789"/>
    <w:rsid w:val="00861D72"/>
    <w:rsid w:val="00861F46"/>
    <w:rsid w:val="00876312"/>
    <w:rsid w:val="00896506"/>
    <w:rsid w:val="008A22F4"/>
    <w:rsid w:val="008D0F59"/>
    <w:rsid w:val="008D7A3E"/>
    <w:rsid w:val="008F0077"/>
    <w:rsid w:val="0091487D"/>
    <w:rsid w:val="009350F1"/>
    <w:rsid w:val="00940336"/>
    <w:rsid w:val="009549D6"/>
    <w:rsid w:val="009632F0"/>
    <w:rsid w:val="009762FD"/>
    <w:rsid w:val="009766E1"/>
    <w:rsid w:val="00985DC4"/>
    <w:rsid w:val="00992B2F"/>
    <w:rsid w:val="009B6E83"/>
    <w:rsid w:val="009C36AF"/>
    <w:rsid w:val="009C5EE0"/>
    <w:rsid w:val="009C73A3"/>
    <w:rsid w:val="009D1E93"/>
    <w:rsid w:val="009D7052"/>
    <w:rsid w:val="009F31F1"/>
    <w:rsid w:val="009F51AC"/>
    <w:rsid w:val="00A00B71"/>
    <w:rsid w:val="00A11D86"/>
    <w:rsid w:val="00A1251D"/>
    <w:rsid w:val="00A336BC"/>
    <w:rsid w:val="00A403C4"/>
    <w:rsid w:val="00A55B2E"/>
    <w:rsid w:val="00A60EB9"/>
    <w:rsid w:val="00A92EA6"/>
    <w:rsid w:val="00A936D4"/>
    <w:rsid w:val="00A96A33"/>
    <w:rsid w:val="00B12594"/>
    <w:rsid w:val="00B42A0C"/>
    <w:rsid w:val="00B47962"/>
    <w:rsid w:val="00B64821"/>
    <w:rsid w:val="00B75C2A"/>
    <w:rsid w:val="00B75D8A"/>
    <w:rsid w:val="00B80F26"/>
    <w:rsid w:val="00BA45A3"/>
    <w:rsid w:val="00BC325D"/>
    <w:rsid w:val="00BD50BB"/>
    <w:rsid w:val="00BE4092"/>
    <w:rsid w:val="00BE59AD"/>
    <w:rsid w:val="00C00815"/>
    <w:rsid w:val="00C04A77"/>
    <w:rsid w:val="00C06FD1"/>
    <w:rsid w:val="00C11AB2"/>
    <w:rsid w:val="00C21DD1"/>
    <w:rsid w:val="00C36B87"/>
    <w:rsid w:val="00C42856"/>
    <w:rsid w:val="00C438F8"/>
    <w:rsid w:val="00C52EA8"/>
    <w:rsid w:val="00C6352D"/>
    <w:rsid w:val="00C66676"/>
    <w:rsid w:val="00C826CA"/>
    <w:rsid w:val="00C87FE0"/>
    <w:rsid w:val="00C94792"/>
    <w:rsid w:val="00CB1D0B"/>
    <w:rsid w:val="00CC1732"/>
    <w:rsid w:val="00CC3F17"/>
    <w:rsid w:val="00CE01E1"/>
    <w:rsid w:val="00CF2F0F"/>
    <w:rsid w:val="00CF4B0B"/>
    <w:rsid w:val="00D22E23"/>
    <w:rsid w:val="00D23EBB"/>
    <w:rsid w:val="00D42A1C"/>
    <w:rsid w:val="00D505E2"/>
    <w:rsid w:val="00D52D5A"/>
    <w:rsid w:val="00D5695B"/>
    <w:rsid w:val="00D6379C"/>
    <w:rsid w:val="00DB2DA6"/>
    <w:rsid w:val="00DB7000"/>
    <w:rsid w:val="00DE79EA"/>
    <w:rsid w:val="00E15E6F"/>
    <w:rsid w:val="00E34825"/>
    <w:rsid w:val="00E51440"/>
    <w:rsid w:val="00E53046"/>
    <w:rsid w:val="00E5772B"/>
    <w:rsid w:val="00E62512"/>
    <w:rsid w:val="00E76BA7"/>
    <w:rsid w:val="00E8319A"/>
    <w:rsid w:val="00E86C0E"/>
    <w:rsid w:val="00EA0461"/>
    <w:rsid w:val="00EB2EC3"/>
    <w:rsid w:val="00ED4284"/>
    <w:rsid w:val="00EE1D2B"/>
    <w:rsid w:val="00EE69B8"/>
    <w:rsid w:val="00F0027F"/>
    <w:rsid w:val="00F06873"/>
    <w:rsid w:val="00F11FC6"/>
    <w:rsid w:val="00F26D4F"/>
    <w:rsid w:val="00F4071D"/>
    <w:rsid w:val="00F452A3"/>
    <w:rsid w:val="00F64DA9"/>
    <w:rsid w:val="00F67169"/>
    <w:rsid w:val="00F73A7D"/>
    <w:rsid w:val="00F77515"/>
    <w:rsid w:val="00FA59AB"/>
    <w:rsid w:val="00FB4859"/>
    <w:rsid w:val="00FD2F98"/>
    <w:rsid w:val="00FD3D08"/>
    <w:rsid w:val="00FD75DB"/>
    <w:rsid w:val="00FE23C2"/>
    <w:rsid w:val="00FF781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856"/>
  </w:style>
  <w:style w:type="paragraph" w:styleId="Heading1">
    <w:name w:val="heading 1"/>
    <w:basedOn w:val="Normal"/>
    <w:link w:val="Heading1Char"/>
    <w:qFormat/>
    <w:rsid w:val="009766E1"/>
    <w:pPr>
      <w:keepNext/>
      <w:keepLines/>
      <w:numPr>
        <w:numId w:val="9"/>
      </w:numPr>
      <w:jc w:val="both"/>
      <w:outlineLvl w:val="0"/>
    </w:pPr>
    <w:rPr>
      <w:rFonts w:eastAsiaTheme="majorEastAsia" w:cstheme="majorBidi"/>
      <w:b/>
      <w:bCs/>
      <w:caps/>
      <w:szCs w:val="28"/>
      <w:lang w:eastAsia="lt-LT"/>
    </w:rPr>
  </w:style>
  <w:style w:type="paragraph" w:styleId="Heading2">
    <w:name w:val="heading 2"/>
    <w:basedOn w:val="Normal"/>
    <w:link w:val="Heading2Char"/>
    <w:unhideWhenUsed/>
    <w:qFormat/>
    <w:rsid w:val="009766E1"/>
    <w:pPr>
      <w:numPr>
        <w:ilvl w:val="1"/>
        <w:numId w:val="9"/>
      </w:numPr>
      <w:jc w:val="both"/>
      <w:outlineLvl w:val="1"/>
    </w:pPr>
    <w:rPr>
      <w:rFonts w:eastAsiaTheme="majorEastAsia" w:cstheme="majorBidi"/>
      <w:bCs/>
      <w:szCs w:val="26"/>
      <w:lang w:eastAsia="lt-LT"/>
    </w:rPr>
  </w:style>
  <w:style w:type="paragraph" w:styleId="Heading3">
    <w:name w:val="heading 3"/>
    <w:basedOn w:val="Normal"/>
    <w:link w:val="Heading3Char"/>
    <w:unhideWhenUsed/>
    <w:qFormat/>
    <w:rsid w:val="009766E1"/>
    <w:pPr>
      <w:numPr>
        <w:ilvl w:val="2"/>
        <w:numId w:val="9"/>
      </w:numPr>
      <w:jc w:val="both"/>
      <w:outlineLvl w:val="2"/>
    </w:pPr>
    <w:rPr>
      <w:rFonts w:eastAsiaTheme="majorEastAsia" w:cstheme="majorBidi"/>
      <w:bCs/>
      <w:szCs w:val="20"/>
      <w:lang w:eastAsia="lt-LT"/>
    </w:rPr>
  </w:style>
  <w:style w:type="paragraph" w:styleId="Heading4">
    <w:name w:val="heading 4"/>
    <w:basedOn w:val="Normal"/>
    <w:link w:val="Heading4Char"/>
    <w:unhideWhenUsed/>
    <w:qFormat/>
    <w:rsid w:val="009766E1"/>
    <w:pPr>
      <w:numPr>
        <w:ilvl w:val="3"/>
        <w:numId w:val="9"/>
      </w:numPr>
      <w:jc w:val="both"/>
      <w:outlineLvl w:val="3"/>
    </w:pPr>
    <w:rPr>
      <w:rFonts w:eastAsiaTheme="majorEastAsia" w:cstheme="majorBidi"/>
      <w:bCs/>
      <w:iCs/>
      <w:szCs w:val="20"/>
      <w:lang w:eastAsia="lt-LT"/>
    </w:rPr>
  </w:style>
  <w:style w:type="paragraph" w:styleId="Heading5">
    <w:name w:val="heading 5"/>
    <w:basedOn w:val="Normal"/>
    <w:link w:val="Heading5Char"/>
    <w:unhideWhenUsed/>
    <w:qFormat/>
    <w:rsid w:val="009766E1"/>
    <w:pPr>
      <w:numPr>
        <w:ilvl w:val="4"/>
        <w:numId w:val="9"/>
      </w:numPr>
      <w:jc w:val="both"/>
      <w:outlineLvl w:val="4"/>
    </w:pPr>
    <w:rPr>
      <w:rFonts w:eastAsiaTheme="majorEastAsia" w:cstheme="majorBidi"/>
      <w:szCs w:val="20"/>
      <w:lang w:eastAsia="lt-LT"/>
    </w:rPr>
  </w:style>
  <w:style w:type="paragraph" w:styleId="Heading6">
    <w:name w:val="heading 6"/>
    <w:basedOn w:val="Normal"/>
    <w:link w:val="Heading6Char"/>
    <w:unhideWhenUsed/>
    <w:qFormat/>
    <w:rsid w:val="009766E1"/>
    <w:pPr>
      <w:numPr>
        <w:ilvl w:val="5"/>
        <w:numId w:val="9"/>
      </w:numPr>
      <w:jc w:val="both"/>
      <w:outlineLvl w:val="5"/>
    </w:pPr>
    <w:rPr>
      <w:rFonts w:eastAsiaTheme="majorEastAsia" w:cstheme="majorBidi"/>
      <w:iCs/>
      <w:szCs w:val="20"/>
      <w:lang w:eastAsia="lt-LT"/>
    </w:rPr>
  </w:style>
  <w:style w:type="paragraph" w:styleId="Heading7">
    <w:name w:val="heading 7"/>
    <w:basedOn w:val="Normal"/>
    <w:link w:val="Heading7Char"/>
    <w:unhideWhenUsed/>
    <w:qFormat/>
    <w:rsid w:val="009766E1"/>
    <w:pPr>
      <w:numPr>
        <w:ilvl w:val="6"/>
        <w:numId w:val="9"/>
      </w:numPr>
      <w:jc w:val="both"/>
      <w:outlineLvl w:val="6"/>
    </w:pPr>
    <w:rPr>
      <w:rFonts w:eastAsiaTheme="majorEastAsia" w:cstheme="majorBidi"/>
      <w:iCs/>
      <w:szCs w:val="20"/>
      <w:lang w:eastAsia="lt-LT"/>
    </w:rPr>
  </w:style>
  <w:style w:type="paragraph" w:styleId="Heading8">
    <w:name w:val="heading 8"/>
    <w:basedOn w:val="Normal"/>
    <w:link w:val="Heading8Char"/>
    <w:uiPriority w:val="9"/>
    <w:unhideWhenUsed/>
    <w:qFormat/>
    <w:rsid w:val="009766E1"/>
    <w:pPr>
      <w:numPr>
        <w:ilvl w:val="7"/>
        <w:numId w:val="9"/>
      </w:numPr>
      <w:jc w:val="both"/>
      <w:outlineLvl w:val="7"/>
    </w:pPr>
    <w:rPr>
      <w:rFonts w:eastAsiaTheme="majorEastAsia" w:cstheme="majorBidi"/>
      <w:szCs w:val="20"/>
      <w:lang w:eastAsia="lt-LT"/>
    </w:rPr>
  </w:style>
  <w:style w:type="paragraph" w:styleId="Heading9">
    <w:name w:val="heading 9"/>
    <w:basedOn w:val="Normal"/>
    <w:link w:val="Heading9Char"/>
    <w:unhideWhenUsed/>
    <w:qFormat/>
    <w:rsid w:val="009766E1"/>
    <w:pPr>
      <w:numPr>
        <w:ilvl w:val="8"/>
        <w:numId w:val="9"/>
      </w:numPr>
      <w:jc w:val="both"/>
      <w:outlineLvl w:val="8"/>
    </w:pPr>
    <w:rPr>
      <w:rFonts w:eastAsiaTheme="majorEastAsia" w:cstheme="majorBidi"/>
      <w:iCs/>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7B20"/>
  </w:style>
  <w:style w:type="paragraph" w:styleId="Footer">
    <w:name w:val="footer"/>
    <w:basedOn w:val="Normal"/>
    <w:link w:val="FooterChar"/>
    <w:uiPriority w:val="99"/>
    <w:unhideWhenUsed/>
    <w:rsid w:val="00077B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7B20"/>
  </w:style>
  <w:style w:type="paragraph" w:styleId="BalloonText">
    <w:name w:val="Balloon Text"/>
    <w:basedOn w:val="Normal"/>
    <w:link w:val="BalloonTextChar"/>
    <w:uiPriority w:val="99"/>
    <w:semiHidden/>
    <w:unhideWhenUsed/>
    <w:rsid w:val="0007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20"/>
    <w:rPr>
      <w:rFonts w:ascii="Tahoma" w:hAnsi="Tahoma" w:cs="Tahoma"/>
      <w:sz w:val="16"/>
      <w:szCs w:val="16"/>
    </w:rPr>
  </w:style>
  <w:style w:type="paragraph" w:styleId="Title">
    <w:name w:val="Title"/>
    <w:basedOn w:val="Normal"/>
    <w:next w:val="Normal"/>
    <w:link w:val="TitleChar"/>
    <w:uiPriority w:val="10"/>
    <w:qFormat/>
    <w:rsid w:val="009632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2F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66E1"/>
    <w:rPr>
      <w:rFonts w:eastAsiaTheme="majorEastAsia" w:cstheme="majorBidi"/>
      <w:b/>
      <w:bCs/>
      <w:caps/>
      <w:szCs w:val="28"/>
      <w:lang w:eastAsia="lt-LT"/>
    </w:rPr>
  </w:style>
  <w:style w:type="character" w:customStyle="1" w:styleId="Heading2Char">
    <w:name w:val="Heading 2 Char"/>
    <w:basedOn w:val="DefaultParagraphFont"/>
    <w:link w:val="Heading2"/>
    <w:rsid w:val="009766E1"/>
    <w:rPr>
      <w:rFonts w:eastAsiaTheme="majorEastAsia" w:cstheme="majorBidi"/>
      <w:bCs/>
      <w:szCs w:val="26"/>
      <w:lang w:eastAsia="lt-LT"/>
    </w:rPr>
  </w:style>
  <w:style w:type="character" w:customStyle="1" w:styleId="Heading3Char">
    <w:name w:val="Heading 3 Char"/>
    <w:basedOn w:val="DefaultParagraphFont"/>
    <w:link w:val="Heading3"/>
    <w:uiPriority w:val="9"/>
    <w:rsid w:val="009766E1"/>
    <w:rPr>
      <w:rFonts w:eastAsiaTheme="majorEastAsia" w:cstheme="majorBidi"/>
      <w:bCs/>
      <w:szCs w:val="20"/>
      <w:lang w:eastAsia="lt-LT"/>
    </w:rPr>
  </w:style>
  <w:style w:type="character" w:customStyle="1" w:styleId="Heading4Char">
    <w:name w:val="Heading 4 Char"/>
    <w:basedOn w:val="DefaultParagraphFont"/>
    <w:link w:val="Heading4"/>
    <w:uiPriority w:val="9"/>
    <w:rsid w:val="009766E1"/>
    <w:rPr>
      <w:rFonts w:eastAsiaTheme="majorEastAsia" w:cstheme="majorBidi"/>
      <w:bCs/>
      <w:iCs/>
      <w:szCs w:val="20"/>
      <w:lang w:eastAsia="lt-LT"/>
    </w:rPr>
  </w:style>
  <w:style w:type="character" w:customStyle="1" w:styleId="Heading5Char">
    <w:name w:val="Heading 5 Char"/>
    <w:basedOn w:val="DefaultParagraphFont"/>
    <w:link w:val="Heading5"/>
    <w:uiPriority w:val="9"/>
    <w:rsid w:val="009766E1"/>
    <w:rPr>
      <w:rFonts w:eastAsiaTheme="majorEastAsia" w:cstheme="majorBidi"/>
      <w:szCs w:val="20"/>
      <w:lang w:eastAsia="lt-LT"/>
    </w:rPr>
  </w:style>
  <w:style w:type="character" w:customStyle="1" w:styleId="Heading6Char">
    <w:name w:val="Heading 6 Char"/>
    <w:basedOn w:val="DefaultParagraphFont"/>
    <w:link w:val="Heading6"/>
    <w:uiPriority w:val="9"/>
    <w:rsid w:val="009766E1"/>
    <w:rPr>
      <w:rFonts w:eastAsiaTheme="majorEastAsia" w:cstheme="majorBidi"/>
      <w:iCs/>
      <w:szCs w:val="20"/>
      <w:lang w:eastAsia="lt-LT"/>
    </w:rPr>
  </w:style>
  <w:style w:type="character" w:customStyle="1" w:styleId="Heading7Char">
    <w:name w:val="Heading 7 Char"/>
    <w:basedOn w:val="DefaultParagraphFont"/>
    <w:link w:val="Heading7"/>
    <w:uiPriority w:val="9"/>
    <w:rsid w:val="009766E1"/>
    <w:rPr>
      <w:rFonts w:eastAsiaTheme="majorEastAsia" w:cstheme="majorBidi"/>
      <w:iCs/>
      <w:szCs w:val="20"/>
      <w:lang w:eastAsia="lt-LT"/>
    </w:rPr>
  </w:style>
  <w:style w:type="character" w:customStyle="1" w:styleId="Heading8Char">
    <w:name w:val="Heading 8 Char"/>
    <w:basedOn w:val="DefaultParagraphFont"/>
    <w:link w:val="Heading8"/>
    <w:uiPriority w:val="9"/>
    <w:rsid w:val="009766E1"/>
    <w:rPr>
      <w:rFonts w:eastAsiaTheme="majorEastAsia" w:cstheme="majorBidi"/>
      <w:szCs w:val="20"/>
      <w:lang w:eastAsia="lt-LT"/>
    </w:rPr>
  </w:style>
  <w:style w:type="character" w:customStyle="1" w:styleId="Heading9Char">
    <w:name w:val="Heading 9 Char"/>
    <w:basedOn w:val="DefaultParagraphFont"/>
    <w:link w:val="Heading9"/>
    <w:uiPriority w:val="9"/>
    <w:rsid w:val="009766E1"/>
    <w:rPr>
      <w:rFonts w:eastAsiaTheme="majorEastAsia" w:cstheme="majorBidi"/>
      <w:iCs/>
      <w:szCs w:val="20"/>
      <w:lang w:eastAsia="lt-LT"/>
    </w:rPr>
  </w:style>
  <w:style w:type="paragraph" w:styleId="ListParagraph">
    <w:name w:val="List Paragraph"/>
    <w:basedOn w:val="Normal"/>
    <w:link w:val="ListParagraphChar"/>
    <w:uiPriority w:val="34"/>
    <w:qFormat/>
    <w:rsid w:val="002271D1"/>
    <w:pPr>
      <w:ind w:left="720"/>
      <w:contextualSpacing/>
    </w:pPr>
  </w:style>
  <w:style w:type="table" w:styleId="TableGrid">
    <w:name w:val="Table Grid"/>
    <w:basedOn w:val="TableNormal"/>
    <w:uiPriority w:val="59"/>
    <w:rsid w:val="006032FD"/>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7515"/>
    <w:rPr>
      <w:sz w:val="16"/>
      <w:szCs w:val="16"/>
    </w:rPr>
  </w:style>
  <w:style w:type="paragraph" w:styleId="CommentText">
    <w:name w:val="annotation text"/>
    <w:basedOn w:val="Normal"/>
    <w:link w:val="CommentTextChar"/>
    <w:uiPriority w:val="99"/>
    <w:semiHidden/>
    <w:unhideWhenUsed/>
    <w:rsid w:val="00F77515"/>
    <w:pPr>
      <w:widowControl w:val="0"/>
      <w:autoSpaceDE w:val="0"/>
      <w:autoSpaceDN w:val="0"/>
      <w:spacing w:after="0" w:line="240" w:lineRule="auto"/>
    </w:pPr>
    <w:rPr>
      <w:rFonts w:ascii="Arial" w:eastAsiaTheme="minorEastAsia" w:hAnsi="Arial" w:cs="Arial"/>
      <w:szCs w:val="20"/>
      <w:lang w:val="en-AU" w:eastAsia="et-EE"/>
    </w:rPr>
  </w:style>
  <w:style w:type="character" w:customStyle="1" w:styleId="CommentTextChar">
    <w:name w:val="Comment Text Char"/>
    <w:basedOn w:val="DefaultParagraphFont"/>
    <w:link w:val="CommentText"/>
    <w:uiPriority w:val="99"/>
    <w:semiHidden/>
    <w:rsid w:val="00F77515"/>
    <w:rPr>
      <w:rFonts w:ascii="Arial" w:eastAsiaTheme="minorEastAsia" w:hAnsi="Arial" w:cs="Arial"/>
      <w:szCs w:val="20"/>
      <w:lang w:val="en-AU" w:eastAsia="et-EE"/>
    </w:rPr>
  </w:style>
  <w:style w:type="character" w:customStyle="1" w:styleId="ListParagraphChar">
    <w:name w:val="List Paragraph Char"/>
    <w:basedOn w:val="DefaultParagraphFont"/>
    <w:link w:val="ListParagraph"/>
    <w:uiPriority w:val="34"/>
    <w:rsid w:val="00F77515"/>
  </w:style>
</w:styles>
</file>

<file path=word/webSettings.xml><?xml version="1.0" encoding="utf-8"?>
<w:webSettings xmlns:r="http://schemas.openxmlformats.org/officeDocument/2006/relationships" xmlns:w="http://schemas.openxmlformats.org/wordprocessingml/2006/main">
  <w:divs>
    <w:div w:id="1367633081">
      <w:bodyDiv w:val="1"/>
      <w:marLeft w:val="0"/>
      <w:marRight w:val="0"/>
      <w:marTop w:val="0"/>
      <w:marBottom w:val="0"/>
      <w:divBdr>
        <w:top w:val="none" w:sz="0" w:space="0" w:color="auto"/>
        <w:left w:val="none" w:sz="0" w:space="0" w:color="auto"/>
        <w:bottom w:val="none" w:sz="0" w:space="0" w:color="auto"/>
        <w:right w:val="none" w:sz="0" w:space="0" w:color="auto"/>
      </w:divBdr>
    </w:div>
    <w:div w:id="15097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E0667E9634564286CE043F85FCA0EC" ma:contentTypeVersion="4" ma:contentTypeDescription="Loo uus dokument" ma:contentTypeScope="" ma:versionID="595df47889a19b55d04c6975d12606a3">
  <xsd:schema xmlns:xsd="http://www.w3.org/2001/XMLSchema" xmlns:p="http://schemas.microsoft.com/office/2006/metadata/properties" xmlns:ns2="3d0dcf3e-33ff-4ef3-a727-541e78bef534" targetNamespace="http://schemas.microsoft.com/office/2006/metadata/properties" ma:root="true" ma:fieldsID="a151870a26307f94248163402ca00d33" ns2:_="">
    <xsd:import namespace="3d0dcf3e-33ff-4ef3-a727-541e78bef534"/>
    <xsd:element name="properties">
      <xsd:complexType>
        <xsd:sequence>
          <xsd:element name="documentManagement">
            <xsd:complexType>
              <xsd:all>
                <xsd:element ref="ns2:Arhiveeritud" minOccurs="0"/>
              </xsd:all>
            </xsd:complexType>
          </xsd:element>
        </xsd:sequence>
      </xsd:complexType>
    </xsd:element>
  </xsd:schema>
  <xsd:schema xmlns:xsd="http://www.w3.org/2001/XMLSchema" xmlns:dms="http://schemas.microsoft.com/office/2006/documentManagement/types" targetNamespace="3d0dcf3e-33ff-4ef3-a727-541e78bef534" elementFormDefault="qualified">
    <xsd:import namespace="http://schemas.microsoft.com/office/2006/documentManagement/types"/>
    <xsd:element name="Arhiveeritud" ma:index="8" nillable="true" ma:displayName="Arhiveeritud" ma:hidden="true" ma:internalName="Arhiveeritu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hiveeritud xmlns="3d0dcf3e-33ff-4ef3-a727-541e78bef5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880F-B7F9-4859-A214-6FC9912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dcf3e-33ff-4ef3-a727-541e78bef5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C4E434-70FD-4407-BA21-CCD463483B9F}">
  <ds:schemaRefs>
    <ds:schemaRef ds:uri="http://schemas.microsoft.com/sharepoint/v3/contenttype/forms"/>
  </ds:schemaRefs>
</ds:datastoreItem>
</file>

<file path=customXml/itemProps3.xml><?xml version="1.0" encoding="utf-8"?>
<ds:datastoreItem xmlns:ds="http://schemas.openxmlformats.org/officeDocument/2006/customXml" ds:itemID="{F72FDEDA-155A-4A19-AC41-A60D0DBC4E50}">
  <ds:schemaRefs>
    <ds:schemaRef ds:uri="http://schemas.microsoft.com/office/2006/metadata/properties"/>
    <ds:schemaRef ds:uri="3d0dcf3e-33ff-4ef3-a727-541e78bef534"/>
  </ds:schemaRefs>
</ds:datastoreItem>
</file>

<file path=customXml/itemProps4.xml><?xml version="1.0" encoding="utf-8"?>
<ds:datastoreItem xmlns:ds="http://schemas.openxmlformats.org/officeDocument/2006/customXml" ds:itemID="{886E4339-06A5-4324-971C-E1C03527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3736</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TriinT</dc:creator>
  <cp:lastModifiedBy>TriinT</cp:lastModifiedBy>
  <cp:revision>42</cp:revision>
  <cp:lastPrinted>2013-05-15T15:09:00Z</cp:lastPrinted>
  <dcterms:created xsi:type="dcterms:W3CDTF">2014-03-02T18:54:00Z</dcterms:created>
  <dcterms:modified xsi:type="dcterms:W3CDTF">2014-03-04T08:24:00Z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0x01010090E0667E9634564286CE043F85FCA0EC</vt:lpwstr>
  </property>
</Properties>
</file>